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FF2CA5" w14:textId="43A201E5" w:rsidR="005307CF" w:rsidRPr="00221D55" w:rsidRDefault="005307CF" w:rsidP="00C47CA1">
      <w:pPr>
        <w:jc w:val="both"/>
        <w:rPr>
          <w:rFonts w:asciiTheme="majorHAnsi" w:hAnsiTheme="majorHAnsi" w:cstheme="majorHAnsi"/>
        </w:rPr>
      </w:pPr>
      <w:r w:rsidRPr="00221D55">
        <w:rPr>
          <w:rFonts w:asciiTheme="majorHAnsi" w:hAnsiTheme="majorHAnsi" w:cstheme="majorHAnsi"/>
        </w:rPr>
        <w:t>Research Question</w:t>
      </w:r>
    </w:p>
    <w:p w14:paraId="392F7AC5" w14:textId="2F5EB64A" w:rsidR="00232CD9" w:rsidRPr="00221D55" w:rsidRDefault="00CF1604" w:rsidP="00C47CA1">
      <w:pPr>
        <w:jc w:val="both"/>
        <w:rPr>
          <w:rFonts w:asciiTheme="majorHAnsi" w:hAnsiTheme="majorHAnsi" w:cstheme="majorHAnsi"/>
          <w:b/>
          <w:bCs/>
        </w:rPr>
      </w:pPr>
      <w:r w:rsidRPr="00221D55">
        <w:rPr>
          <w:rFonts w:asciiTheme="majorHAnsi" w:hAnsiTheme="majorHAnsi" w:cstheme="majorHAnsi"/>
          <w:b/>
          <w:bCs/>
          <w:color w:val="010101"/>
          <w:sz w:val="28"/>
          <w:szCs w:val="28"/>
          <w:shd w:val="clear" w:color="auto" w:fill="FFFFFF"/>
        </w:rPr>
        <w:t xml:space="preserve">How can a sense of home and relaxation be created through the construction and assembly of a </w:t>
      </w:r>
      <w:r w:rsidR="00EB3E91" w:rsidRPr="00221D55">
        <w:rPr>
          <w:rFonts w:asciiTheme="majorHAnsi" w:hAnsiTheme="majorHAnsi" w:cstheme="majorHAnsi"/>
          <w:b/>
          <w:bCs/>
          <w:color w:val="010101"/>
          <w:sz w:val="28"/>
          <w:szCs w:val="28"/>
          <w:shd w:val="clear" w:color="auto" w:fill="FFFFFF"/>
        </w:rPr>
        <w:t>lightweight</w:t>
      </w:r>
      <w:r w:rsidRPr="00221D55">
        <w:rPr>
          <w:rFonts w:asciiTheme="majorHAnsi" w:hAnsiTheme="majorHAnsi" w:cstheme="majorHAnsi"/>
          <w:b/>
          <w:bCs/>
          <w:color w:val="010101"/>
          <w:sz w:val="28"/>
          <w:szCs w:val="28"/>
          <w:shd w:val="clear" w:color="auto" w:fill="FFFFFF"/>
        </w:rPr>
        <w:t xml:space="preserve"> portable system? And can this be transported around with a nomadic person </w:t>
      </w:r>
      <w:r w:rsidR="000D4A0B" w:rsidRPr="00221D55">
        <w:rPr>
          <w:rFonts w:asciiTheme="majorHAnsi" w:hAnsiTheme="majorHAnsi" w:cstheme="majorHAnsi"/>
          <w:b/>
          <w:bCs/>
          <w:color w:val="010101"/>
          <w:sz w:val="28"/>
          <w:szCs w:val="28"/>
          <w:shd w:val="clear" w:color="auto" w:fill="FFFFFF"/>
        </w:rPr>
        <w:t>to</w:t>
      </w:r>
      <w:r w:rsidRPr="00221D55">
        <w:rPr>
          <w:rFonts w:asciiTheme="majorHAnsi" w:hAnsiTheme="majorHAnsi" w:cstheme="majorHAnsi"/>
          <w:b/>
          <w:bCs/>
          <w:color w:val="010101"/>
          <w:sz w:val="28"/>
          <w:szCs w:val="28"/>
          <w:shd w:val="clear" w:color="auto" w:fill="FFFFFF"/>
        </w:rPr>
        <w:t xml:space="preserve"> be manipulated in many ways to fit different situations and locations with ease?</w:t>
      </w:r>
    </w:p>
    <w:p w14:paraId="6C5F87BB" w14:textId="77777777" w:rsidR="005307CF" w:rsidRPr="00221D55" w:rsidRDefault="005307CF" w:rsidP="00C47CA1">
      <w:pPr>
        <w:jc w:val="both"/>
        <w:rPr>
          <w:rFonts w:asciiTheme="majorHAnsi" w:hAnsiTheme="majorHAnsi" w:cstheme="majorHAnsi"/>
        </w:rPr>
      </w:pPr>
      <w:r w:rsidRPr="00221D55">
        <w:rPr>
          <w:rFonts w:asciiTheme="majorHAnsi" w:hAnsiTheme="majorHAnsi" w:cstheme="majorHAnsi"/>
        </w:rPr>
        <w:br w:type="page"/>
      </w:r>
    </w:p>
    <w:p w14:paraId="7A68B3B7" w14:textId="0B154D01" w:rsidR="005307CF" w:rsidRPr="00221D55" w:rsidRDefault="005307CF" w:rsidP="00C47CA1">
      <w:pPr>
        <w:jc w:val="both"/>
        <w:rPr>
          <w:rFonts w:asciiTheme="majorHAnsi" w:hAnsiTheme="majorHAnsi" w:cstheme="majorHAnsi"/>
        </w:rPr>
      </w:pPr>
      <w:r w:rsidRPr="00221D55">
        <w:rPr>
          <w:rFonts w:asciiTheme="majorHAnsi" w:hAnsiTheme="majorHAnsi" w:cstheme="majorHAnsi"/>
        </w:rPr>
        <w:lastRenderedPageBreak/>
        <w:t>Annotation One</w:t>
      </w:r>
    </w:p>
    <w:p w14:paraId="25C21D4E" w14:textId="7BDD3657" w:rsidR="00385BE1" w:rsidRPr="00221D55" w:rsidRDefault="00B03F4C" w:rsidP="00C47CA1">
      <w:pPr>
        <w:jc w:val="both"/>
        <w:rPr>
          <w:rFonts w:asciiTheme="majorHAnsi" w:hAnsiTheme="majorHAnsi" w:cstheme="majorHAnsi"/>
        </w:rPr>
      </w:pPr>
      <w:r w:rsidRPr="00221D55">
        <w:rPr>
          <w:rFonts w:asciiTheme="majorHAnsi" w:hAnsiTheme="majorHAnsi" w:cstheme="majorHAnsi"/>
        </w:rPr>
        <w:t>Sarah Murray, “A playful solution to the housing crisis”, December 2017 in Sydney, Australia. TED video, 10:42, </w:t>
      </w:r>
      <w:hyperlink r:id="rId8" w:history="1">
        <w:r w:rsidRPr="00221D55">
          <w:rPr>
            <w:rFonts w:asciiTheme="majorHAnsi" w:hAnsiTheme="majorHAnsi" w:cstheme="majorHAnsi"/>
          </w:rPr>
          <w:t>Sarah Murray: A playful solution to the housing crisis</w:t>
        </w:r>
      </w:hyperlink>
    </w:p>
    <w:p w14:paraId="20BCB4DA" w14:textId="77777777" w:rsidR="00B03F4C" w:rsidRPr="00221D55" w:rsidRDefault="00B03F4C" w:rsidP="00C47CA1">
      <w:pPr>
        <w:pStyle w:val="ListParagraph"/>
        <w:numPr>
          <w:ilvl w:val="0"/>
          <w:numId w:val="26"/>
        </w:numPr>
        <w:jc w:val="both"/>
        <w:rPr>
          <w:rFonts w:asciiTheme="majorHAnsi" w:hAnsiTheme="majorHAnsi" w:cstheme="majorHAnsi"/>
        </w:rPr>
      </w:pPr>
      <w:r w:rsidRPr="00221D55">
        <w:rPr>
          <w:rFonts w:asciiTheme="majorHAnsi" w:hAnsiTheme="majorHAnsi" w:cstheme="majorHAnsi"/>
        </w:rPr>
        <w:t>Homelessness</w:t>
      </w:r>
    </w:p>
    <w:p w14:paraId="0272D927" w14:textId="77777777" w:rsidR="00B03F4C" w:rsidRPr="00221D55" w:rsidRDefault="00B03F4C" w:rsidP="00C47CA1">
      <w:pPr>
        <w:pStyle w:val="ListParagraph"/>
        <w:numPr>
          <w:ilvl w:val="0"/>
          <w:numId w:val="26"/>
        </w:numPr>
        <w:jc w:val="both"/>
        <w:rPr>
          <w:rFonts w:asciiTheme="majorHAnsi" w:hAnsiTheme="majorHAnsi" w:cstheme="majorHAnsi"/>
        </w:rPr>
      </w:pPr>
      <w:r w:rsidRPr="00221D55">
        <w:rPr>
          <w:rFonts w:asciiTheme="majorHAnsi" w:hAnsiTheme="majorHAnsi" w:cstheme="majorHAnsi"/>
        </w:rPr>
        <w:t>Game</w:t>
      </w:r>
    </w:p>
    <w:p w14:paraId="0B016B5D" w14:textId="77777777" w:rsidR="00B03F4C" w:rsidRPr="00221D55" w:rsidRDefault="00B03F4C" w:rsidP="00C47CA1">
      <w:pPr>
        <w:pStyle w:val="ListParagraph"/>
        <w:numPr>
          <w:ilvl w:val="0"/>
          <w:numId w:val="26"/>
        </w:numPr>
        <w:jc w:val="both"/>
        <w:rPr>
          <w:rFonts w:asciiTheme="majorHAnsi" w:hAnsiTheme="majorHAnsi" w:cstheme="majorHAnsi"/>
        </w:rPr>
      </w:pPr>
      <w:r w:rsidRPr="00221D55">
        <w:rPr>
          <w:rFonts w:asciiTheme="majorHAnsi" w:hAnsiTheme="majorHAnsi" w:cstheme="majorHAnsi"/>
        </w:rPr>
        <w:t>house design (architecture)</w:t>
      </w:r>
    </w:p>
    <w:p w14:paraId="5080791F" w14:textId="77777777" w:rsidR="00B03F4C" w:rsidRPr="00221D55" w:rsidRDefault="00B03F4C" w:rsidP="00C47CA1">
      <w:pPr>
        <w:pStyle w:val="ListParagraph"/>
        <w:numPr>
          <w:ilvl w:val="0"/>
          <w:numId w:val="26"/>
        </w:numPr>
        <w:jc w:val="both"/>
        <w:rPr>
          <w:rFonts w:asciiTheme="majorHAnsi" w:hAnsiTheme="majorHAnsi" w:cstheme="majorHAnsi"/>
        </w:rPr>
      </w:pPr>
      <w:r w:rsidRPr="00221D55">
        <w:rPr>
          <w:rFonts w:asciiTheme="majorHAnsi" w:hAnsiTheme="majorHAnsi" w:cstheme="majorHAnsi"/>
        </w:rPr>
        <w:t>Cost efficient</w:t>
      </w:r>
    </w:p>
    <w:p w14:paraId="5AFC069D" w14:textId="1CBAF802" w:rsidR="00283C17" w:rsidRPr="00221D55" w:rsidRDefault="00B03F4C" w:rsidP="00C47CA1">
      <w:pPr>
        <w:pStyle w:val="ListParagraph"/>
        <w:numPr>
          <w:ilvl w:val="0"/>
          <w:numId w:val="26"/>
        </w:numPr>
        <w:jc w:val="both"/>
        <w:rPr>
          <w:rFonts w:asciiTheme="majorHAnsi" w:hAnsiTheme="majorHAnsi" w:cstheme="majorHAnsi"/>
        </w:rPr>
      </w:pPr>
      <w:r w:rsidRPr="00221D55">
        <w:rPr>
          <w:rFonts w:asciiTheme="majorHAnsi" w:hAnsiTheme="majorHAnsi" w:cstheme="majorHAnsi"/>
        </w:rPr>
        <w:t>Waste conscious</w:t>
      </w:r>
    </w:p>
    <w:p w14:paraId="7DF52CE6" w14:textId="3404A481" w:rsidR="00283C17" w:rsidRPr="00221D55" w:rsidRDefault="00B03F4C" w:rsidP="00C47CA1">
      <w:pPr>
        <w:jc w:val="both"/>
        <w:rPr>
          <w:rFonts w:asciiTheme="majorHAnsi" w:hAnsiTheme="majorHAnsi" w:cstheme="majorHAnsi"/>
        </w:rPr>
      </w:pPr>
      <w:r w:rsidRPr="00221D55">
        <w:rPr>
          <w:rFonts w:asciiTheme="majorHAnsi" w:hAnsiTheme="majorHAnsi" w:cstheme="majorHAnsi"/>
        </w:rPr>
        <w:t xml:space="preserve">In this TED talk the topics that are the main focus of the discussion are issues around the housing crisis and how creating a “game” that allows people to </w:t>
      </w:r>
      <w:r w:rsidR="00D21F3E" w:rsidRPr="00221D55">
        <w:rPr>
          <w:rFonts w:asciiTheme="majorHAnsi" w:hAnsiTheme="majorHAnsi" w:cstheme="majorHAnsi"/>
        </w:rPr>
        <w:t>design their drea</w:t>
      </w:r>
      <w:r w:rsidR="00180210" w:rsidRPr="00221D55">
        <w:rPr>
          <w:rFonts w:asciiTheme="majorHAnsi" w:hAnsiTheme="majorHAnsi" w:cstheme="majorHAnsi"/>
        </w:rPr>
        <w:t>m</w:t>
      </w:r>
      <w:r w:rsidR="008E2741" w:rsidRPr="00221D55">
        <w:rPr>
          <w:rFonts w:asciiTheme="majorHAnsi" w:hAnsiTheme="majorHAnsi" w:cstheme="majorHAnsi"/>
        </w:rPr>
        <w:t xml:space="preserve"> </w:t>
      </w:r>
      <w:r w:rsidRPr="00221D55">
        <w:rPr>
          <w:rFonts w:asciiTheme="majorHAnsi" w:hAnsiTheme="majorHAnsi" w:cstheme="majorHAnsi"/>
        </w:rPr>
        <w:t>home and have it delivered to them can help reduce the people who are without houses</w:t>
      </w:r>
      <w:r w:rsidR="00C343A2" w:rsidRPr="00221D55">
        <w:rPr>
          <w:rFonts w:asciiTheme="majorHAnsi" w:hAnsiTheme="majorHAnsi" w:cstheme="majorHAnsi"/>
        </w:rPr>
        <w:t>. D</w:t>
      </w:r>
      <w:r w:rsidRPr="00221D55">
        <w:rPr>
          <w:rFonts w:asciiTheme="majorHAnsi" w:hAnsiTheme="majorHAnsi" w:cstheme="majorHAnsi"/>
        </w:rPr>
        <w:t>ue to the fast nature of</w:t>
      </w:r>
      <w:r w:rsidR="00406620" w:rsidRPr="00221D55">
        <w:rPr>
          <w:rFonts w:asciiTheme="majorHAnsi" w:hAnsiTheme="majorHAnsi" w:cstheme="majorHAnsi"/>
        </w:rPr>
        <w:t xml:space="preserve"> this </w:t>
      </w:r>
      <w:proofErr w:type="gramStart"/>
      <w:r w:rsidR="005C2703" w:rsidRPr="00221D55">
        <w:rPr>
          <w:rFonts w:asciiTheme="majorHAnsi" w:hAnsiTheme="majorHAnsi" w:cstheme="majorHAnsi"/>
        </w:rPr>
        <w:t>off site</w:t>
      </w:r>
      <w:proofErr w:type="gramEnd"/>
      <w:r w:rsidRPr="00221D55">
        <w:rPr>
          <w:rFonts w:asciiTheme="majorHAnsi" w:hAnsiTheme="majorHAnsi" w:cstheme="majorHAnsi"/>
        </w:rPr>
        <w:t xml:space="preserve"> construction</w:t>
      </w:r>
      <w:r w:rsidR="005C2703" w:rsidRPr="00221D55">
        <w:rPr>
          <w:rFonts w:asciiTheme="majorHAnsi" w:hAnsiTheme="majorHAnsi" w:cstheme="majorHAnsi"/>
        </w:rPr>
        <w:t xml:space="preserve"> this therefore</w:t>
      </w:r>
      <w:r w:rsidRPr="00221D55">
        <w:rPr>
          <w:rFonts w:asciiTheme="majorHAnsi" w:hAnsiTheme="majorHAnsi" w:cstheme="majorHAnsi"/>
        </w:rPr>
        <w:t xml:space="preserve"> eliminat</w:t>
      </w:r>
      <w:r w:rsidR="005C2703" w:rsidRPr="00221D55">
        <w:rPr>
          <w:rFonts w:asciiTheme="majorHAnsi" w:hAnsiTheme="majorHAnsi" w:cstheme="majorHAnsi"/>
        </w:rPr>
        <w:t>es</w:t>
      </w:r>
      <w:r w:rsidRPr="00221D55">
        <w:rPr>
          <w:rFonts w:asciiTheme="majorHAnsi" w:hAnsiTheme="majorHAnsi" w:cstheme="majorHAnsi"/>
        </w:rPr>
        <w:t xml:space="preserve"> weather as being a determining factor for how long the build takes. Murray addresses the political issues of money and how this is a driver in the decisions that we make, and she also addresses a social issue of the housing crisis and how so many people are without homes due to the expensive nature of building a home, in both time and money.</w:t>
      </w:r>
    </w:p>
    <w:p w14:paraId="4169D2AC" w14:textId="7E2E6C92" w:rsidR="00283C17" w:rsidRPr="00221D55" w:rsidRDefault="00B03F4C" w:rsidP="00C47CA1">
      <w:pPr>
        <w:jc w:val="both"/>
        <w:rPr>
          <w:rFonts w:asciiTheme="majorHAnsi" w:hAnsiTheme="majorHAnsi" w:cstheme="majorHAnsi"/>
        </w:rPr>
      </w:pPr>
      <w:r w:rsidRPr="00221D55">
        <w:rPr>
          <w:rFonts w:asciiTheme="majorHAnsi" w:hAnsiTheme="majorHAnsi" w:cstheme="majorHAnsi"/>
        </w:rPr>
        <w:t>Th</w:t>
      </w:r>
      <w:r w:rsidR="00F64C7D" w:rsidRPr="00221D55">
        <w:rPr>
          <w:rFonts w:asciiTheme="majorHAnsi" w:hAnsiTheme="majorHAnsi" w:cstheme="majorHAnsi"/>
        </w:rPr>
        <w:t>e</w:t>
      </w:r>
      <w:r w:rsidRPr="00221D55">
        <w:rPr>
          <w:rFonts w:asciiTheme="majorHAnsi" w:hAnsiTheme="majorHAnsi" w:cstheme="majorHAnsi"/>
        </w:rPr>
        <w:t xml:space="preserve"> information</w:t>
      </w:r>
      <w:r w:rsidR="00A72F4A" w:rsidRPr="00221D55">
        <w:rPr>
          <w:rFonts w:asciiTheme="majorHAnsi" w:hAnsiTheme="majorHAnsi" w:cstheme="majorHAnsi"/>
        </w:rPr>
        <w:t xml:space="preserve"> shared in this talk</w:t>
      </w:r>
      <w:r w:rsidRPr="00221D55">
        <w:rPr>
          <w:rFonts w:asciiTheme="majorHAnsi" w:hAnsiTheme="majorHAnsi" w:cstheme="majorHAnsi"/>
        </w:rPr>
        <w:t xml:space="preserve"> is somewhat reliable</w:t>
      </w:r>
      <w:r w:rsidR="007775A6" w:rsidRPr="00221D55">
        <w:rPr>
          <w:rFonts w:asciiTheme="majorHAnsi" w:hAnsiTheme="majorHAnsi" w:cstheme="majorHAnsi"/>
        </w:rPr>
        <w:t xml:space="preserve"> given that</w:t>
      </w:r>
      <w:r w:rsidRPr="00221D55">
        <w:rPr>
          <w:rFonts w:asciiTheme="majorHAnsi" w:hAnsiTheme="majorHAnsi" w:cstheme="majorHAnsi"/>
        </w:rPr>
        <w:t xml:space="preserve"> they use facts and numbers to back up the arguments they are making</w:t>
      </w:r>
      <w:r w:rsidR="00961927" w:rsidRPr="00221D55">
        <w:rPr>
          <w:rFonts w:asciiTheme="majorHAnsi" w:hAnsiTheme="majorHAnsi" w:cstheme="majorHAnsi"/>
        </w:rPr>
        <w:t xml:space="preserve">. </w:t>
      </w:r>
      <w:r w:rsidRPr="00221D55">
        <w:rPr>
          <w:rFonts w:asciiTheme="majorHAnsi" w:hAnsiTheme="majorHAnsi" w:cstheme="majorHAnsi"/>
        </w:rPr>
        <w:t xml:space="preserve">Murray throughout the text gets progressively more excited when taking about these </w:t>
      </w:r>
      <w:r w:rsidR="008C2878" w:rsidRPr="00221D55">
        <w:rPr>
          <w:rFonts w:asciiTheme="majorHAnsi" w:hAnsiTheme="majorHAnsi" w:cstheme="majorHAnsi"/>
        </w:rPr>
        <w:t xml:space="preserve">housing </w:t>
      </w:r>
      <w:r w:rsidRPr="00221D55">
        <w:rPr>
          <w:rFonts w:asciiTheme="majorHAnsi" w:hAnsiTheme="majorHAnsi" w:cstheme="majorHAnsi"/>
        </w:rPr>
        <w:t>issues and what her business has been doing to minimize these and aim to get rid of them altogether</w:t>
      </w:r>
      <w:r w:rsidR="00155F56" w:rsidRPr="00221D55">
        <w:rPr>
          <w:rFonts w:asciiTheme="majorHAnsi" w:hAnsiTheme="majorHAnsi" w:cstheme="majorHAnsi"/>
        </w:rPr>
        <w:t>. I</w:t>
      </w:r>
      <w:r w:rsidRPr="00221D55">
        <w:rPr>
          <w:rFonts w:asciiTheme="majorHAnsi" w:hAnsiTheme="majorHAnsi" w:cstheme="majorHAnsi"/>
        </w:rPr>
        <w:t>t is because of this that the text is very subjective</w:t>
      </w:r>
      <w:r w:rsidR="00B54B38" w:rsidRPr="00221D55">
        <w:rPr>
          <w:rFonts w:asciiTheme="majorHAnsi" w:hAnsiTheme="majorHAnsi" w:cstheme="majorHAnsi"/>
        </w:rPr>
        <w:t xml:space="preserve">. </w:t>
      </w:r>
      <w:r w:rsidRPr="00221D55">
        <w:rPr>
          <w:rFonts w:asciiTheme="majorHAnsi" w:hAnsiTheme="majorHAnsi" w:cstheme="majorHAnsi"/>
        </w:rPr>
        <w:t>Murray is suggesting that t</w:t>
      </w:r>
      <w:r w:rsidR="00155F56" w:rsidRPr="00221D55">
        <w:rPr>
          <w:rFonts w:asciiTheme="majorHAnsi" w:hAnsiTheme="majorHAnsi" w:cstheme="majorHAnsi"/>
        </w:rPr>
        <w:t>he</w:t>
      </w:r>
      <w:r w:rsidR="00E44FCF" w:rsidRPr="00221D55">
        <w:rPr>
          <w:rFonts w:asciiTheme="majorHAnsi" w:hAnsiTheme="majorHAnsi" w:cstheme="majorHAnsi"/>
        </w:rPr>
        <w:t xml:space="preserve">ir “housing </w:t>
      </w:r>
      <w:r w:rsidR="00155F56" w:rsidRPr="00221D55">
        <w:rPr>
          <w:rFonts w:asciiTheme="majorHAnsi" w:hAnsiTheme="majorHAnsi" w:cstheme="majorHAnsi"/>
        </w:rPr>
        <w:t>game</w:t>
      </w:r>
      <w:r w:rsidR="00E44FCF" w:rsidRPr="00221D55">
        <w:rPr>
          <w:rFonts w:asciiTheme="majorHAnsi" w:hAnsiTheme="majorHAnsi" w:cstheme="majorHAnsi"/>
        </w:rPr>
        <w:t>”</w:t>
      </w:r>
      <w:r w:rsidR="00155F56" w:rsidRPr="00221D55">
        <w:rPr>
          <w:rFonts w:asciiTheme="majorHAnsi" w:hAnsiTheme="majorHAnsi" w:cstheme="majorHAnsi"/>
        </w:rPr>
        <w:t xml:space="preserve"> is</w:t>
      </w:r>
      <w:r w:rsidRPr="00221D55">
        <w:rPr>
          <w:rFonts w:asciiTheme="majorHAnsi" w:hAnsiTheme="majorHAnsi" w:cstheme="majorHAnsi"/>
        </w:rPr>
        <w:t xml:space="preserve"> the only way and the best way to </w:t>
      </w:r>
      <w:r w:rsidR="00F72664" w:rsidRPr="00221D55">
        <w:rPr>
          <w:rFonts w:asciiTheme="majorHAnsi" w:hAnsiTheme="majorHAnsi" w:cstheme="majorHAnsi"/>
        </w:rPr>
        <w:t>overcome</w:t>
      </w:r>
      <w:r w:rsidRPr="00221D55">
        <w:rPr>
          <w:rFonts w:asciiTheme="majorHAnsi" w:hAnsiTheme="majorHAnsi" w:cstheme="majorHAnsi"/>
        </w:rPr>
        <w:t xml:space="preserve"> the housing crisis issue (as a promotion to her business). However, I do agree that she is trying to make it easier for first home buyers to get a house, </w:t>
      </w:r>
      <w:r w:rsidR="00063D5D" w:rsidRPr="00221D55">
        <w:rPr>
          <w:rFonts w:asciiTheme="majorHAnsi" w:hAnsiTheme="majorHAnsi" w:cstheme="majorHAnsi"/>
        </w:rPr>
        <w:t>and</w:t>
      </w:r>
      <w:r w:rsidRPr="00221D55">
        <w:rPr>
          <w:rFonts w:asciiTheme="majorHAnsi" w:hAnsiTheme="majorHAnsi" w:cstheme="majorHAnsi"/>
        </w:rPr>
        <w:t xml:space="preserve"> the way she is going about doing this to minimize cost and waste</w:t>
      </w:r>
      <w:r w:rsidR="00063D5D" w:rsidRPr="00221D55">
        <w:rPr>
          <w:rFonts w:asciiTheme="majorHAnsi" w:hAnsiTheme="majorHAnsi" w:cstheme="majorHAnsi"/>
        </w:rPr>
        <w:t>d time</w:t>
      </w:r>
      <w:r w:rsidR="007D39A7" w:rsidRPr="00221D55">
        <w:rPr>
          <w:rFonts w:asciiTheme="majorHAnsi" w:hAnsiTheme="majorHAnsi" w:cstheme="majorHAnsi"/>
        </w:rPr>
        <w:t xml:space="preserve"> and only deliver what the customer has requested</w:t>
      </w:r>
      <w:r w:rsidRPr="00221D55">
        <w:rPr>
          <w:rFonts w:asciiTheme="majorHAnsi" w:hAnsiTheme="majorHAnsi" w:cstheme="majorHAnsi"/>
        </w:rPr>
        <w:t>.</w:t>
      </w:r>
    </w:p>
    <w:p w14:paraId="074A67F8" w14:textId="65C0AA86" w:rsidR="00B03F4C" w:rsidRPr="00221D55" w:rsidRDefault="00B03F4C" w:rsidP="00C47CA1">
      <w:pPr>
        <w:jc w:val="both"/>
        <w:rPr>
          <w:rFonts w:asciiTheme="majorHAnsi" w:hAnsiTheme="majorHAnsi" w:cstheme="majorHAnsi"/>
        </w:rPr>
      </w:pPr>
      <w:r w:rsidRPr="00221D55">
        <w:rPr>
          <w:rFonts w:asciiTheme="majorHAnsi" w:hAnsiTheme="majorHAnsi" w:cstheme="majorHAnsi"/>
        </w:rPr>
        <w:t>All in all I found this source very helpful as a starting point to generate ideas about how other people in the</w:t>
      </w:r>
      <w:r w:rsidR="004C6CB9" w:rsidRPr="00221D55">
        <w:rPr>
          <w:rFonts w:asciiTheme="majorHAnsi" w:hAnsiTheme="majorHAnsi" w:cstheme="majorHAnsi"/>
        </w:rPr>
        <w:t xml:space="preserve"> design</w:t>
      </w:r>
      <w:r w:rsidRPr="00221D55">
        <w:rPr>
          <w:rFonts w:asciiTheme="majorHAnsi" w:hAnsiTheme="majorHAnsi" w:cstheme="majorHAnsi"/>
        </w:rPr>
        <w:t xml:space="preserve"> industry are thinking about what they are doing</w:t>
      </w:r>
      <w:r w:rsidR="00BC574C" w:rsidRPr="00221D55">
        <w:rPr>
          <w:rFonts w:asciiTheme="majorHAnsi" w:hAnsiTheme="majorHAnsi" w:cstheme="majorHAnsi"/>
        </w:rPr>
        <w:t xml:space="preserve"> and how this</w:t>
      </w:r>
      <w:r w:rsidRPr="00221D55">
        <w:rPr>
          <w:rFonts w:asciiTheme="majorHAnsi" w:hAnsiTheme="majorHAnsi" w:cstheme="majorHAnsi"/>
        </w:rPr>
        <w:t xml:space="preserve"> is affecting everything else that is going on around them. I also found it very helpful to see how all these ideas of how money, time, waste, planet and humans c</w:t>
      </w:r>
      <w:r w:rsidR="00F915ED" w:rsidRPr="00221D55">
        <w:rPr>
          <w:rFonts w:asciiTheme="majorHAnsi" w:hAnsiTheme="majorHAnsi" w:cstheme="majorHAnsi"/>
        </w:rPr>
        <w:t>a</w:t>
      </w:r>
      <w:r w:rsidRPr="00221D55">
        <w:rPr>
          <w:rFonts w:asciiTheme="majorHAnsi" w:hAnsiTheme="majorHAnsi" w:cstheme="majorHAnsi"/>
        </w:rPr>
        <w:t>n link together in design and be utilized in a way th</w:t>
      </w:r>
      <w:r w:rsidR="00F915ED" w:rsidRPr="00221D55">
        <w:rPr>
          <w:rFonts w:asciiTheme="majorHAnsi" w:hAnsiTheme="majorHAnsi" w:cstheme="majorHAnsi"/>
        </w:rPr>
        <w:t>at</w:t>
      </w:r>
      <w:r w:rsidRPr="00221D55">
        <w:rPr>
          <w:rFonts w:asciiTheme="majorHAnsi" w:hAnsiTheme="majorHAnsi" w:cstheme="majorHAnsi"/>
        </w:rPr>
        <w:t xml:space="preserve"> is better for most. However, as this was a very subjective and promotive text I was somewhat disappointed that the negative side was never touched on even slightly, how much material of what they use is recycled, how do they handle the left over material that they did not use? I was left with a lot of questions which has helped me to think even more in-depth about my project and how I can think through a</w:t>
      </w:r>
      <w:r w:rsidR="00FF7678" w:rsidRPr="00221D55">
        <w:rPr>
          <w:rFonts w:asciiTheme="majorHAnsi" w:hAnsiTheme="majorHAnsi" w:cstheme="majorHAnsi"/>
        </w:rPr>
        <w:t xml:space="preserve"> lot of</w:t>
      </w:r>
      <w:r w:rsidRPr="00221D55">
        <w:rPr>
          <w:rFonts w:asciiTheme="majorHAnsi" w:hAnsiTheme="majorHAnsi" w:cstheme="majorHAnsi"/>
        </w:rPr>
        <w:t xml:space="preserve"> the outcomes that I am proposing and see how they affect not only the humans, but the earth, animals and other life too.</w:t>
      </w:r>
    </w:p>
    <w:p w14:paraId="4B37C3B4" w14:textId="77777777" w:rsidR="00B03F4C" w:rsidRPr="00221D55" w:rsidRDefault="00B03F4C" w:rsidP="00C47CA1">
      <w:pPr>
        <w:jc w:val="both"/>
        <w:rPr>
          <w:rFonts w:asciiTheme="majorHAnsi" w:hAnsiTheme="majorHAnsi" w:cstheme="majorHAnsi"/>
        </w:rPr>
      </w:pPr>
    </w:p>
    <w:p w14:paraId="4419F4F9" w14:textId="77777777" w:rsidR="005307CF" w:rsidRPr="00221D55" w:rsidRDefault="005307CF" w:rsidP="00C47CA1">
      <w:pPr>
        <w:jc w:val="both"/>
        <w:rPr>
          <w:rFonts w:asciiTheme="majorHAnsi" w:hAnsiTheme="majorHAnsi" w:cstheme="majorHAnsi"/>
        </w:rPr>
      </w:pPr>
      <w:r w:rsidRPr="00221D55">
        <w:rPr>
          <w:rFonts w:asciiTheme="majorHAnsi" w:hAnsiTheme="majorHAnsi" w:cstheme="majorHAnsi"/>
        </w:rPr>
        <w:br w:type="page"/>
      </w:r>
    </w:p>
    <w:p w14:paraId="0492F200" w14:textId="77777777" w:rsidR="002B29AD" w:rsidRPr="00221D55" w:rsidRDefault="002B29AD" w:rsidP="00C47CA1">
      <w:pPr>
        <w:jc w:val="both"/>
        <w:rPr>
          <w:rFonts w:asciiTheme="majorHAnsi" w:hAnsiTheme="majorHAnsi" w:cstheme="majorHAnsi"/>
        </w:rPr>
      </w:pPr>
      <w:r w:rsidRPr="00221D55">
        <w:rPr>
          <w:rFonts w:asciiTheme="majorHAnsi" w:hAnsiTheme="majorHAnsi" w:cstheme="majorHAnsi"/>
        </w:rPr>
        <w:lastRenderedPageBreak/>
        <w:t>Annotation Two</w:t>
      </w:r>
    </w:p>
    <w:p w14:paraId="78A765B5" w14:textId="1EA394DF" w:rsidR="00AF4874" w:rsidRPr="00221D55" w:rsidRDefault="00AF4874" w:rsidP="00C47CA1">
      <w:pPr>
        <w:jc w:val="both"/>
        <w:rPr>
          <w:rFonts w:asciiTheme="majorHAnsi" w:hAnsiTheme="majorHAnsi" w:cstheme="majorHAnsi"/>
        </w:rPr>
      </w:pPr>
      <w:proofErr w:type="spellStart"/>
      <w:r w:rsidRPr="00221D55">
        <w:rPr>
          <w:rFonts w:asciiTheme="majorHAnsi" w:hAnsiTheme="majorHAnsi" w:cstheme="majorHAnsi"/>
        </w:rPr>
        <w:t>Maarit</w:t>
      </w:r>
      <w:proofErr w:type="spellEnd"/>
      <w:r w:rsidRPr="00221D55">
        <w:rPr>
          <w:rFonts w:asciiTheme="majorHAnsi" w:hAnsiTheme="majorHAnsi" w:cstheme="majorHAnsi"/>
        </w:rPr>
        <w:t>, Makala. “Knowing Thr</w:t>
      </w:r>
      <w:r w:rsidR="004244DD" w:rsidRPr="00221D55">
        <w:rPr>
          <w:rFonts w:asciiTheme="majorHAnsi" w:hAnsiTheme="majorHAnsi" w:cstheme="majorHAnsi"/>
        </w:rPr>
        <w:t>o</w:t>
      </w:r>
      <w:r w:rsidRPr="00221D55">
        <w:rPr>
          <w:rFonts w:asciiTheme="majorHAnsi" w:hAnsiTheme="majorHAnsi" w:cstheme="majorHAnsi"/>
        </w:rPr>
        <w:t>ug</w:t>
      </w:r>
      <w:r w:rsidR="004244DD" w:rsidRPr="00221D55">
        <w:rPr>
          <w:rFonts w:asciiTheme="majorHAnsi" w:hAnsiTheme="majorHAnsi" w:cstheme="majorHAnsi"/>
        </w:rPr>
        <w:t>h</w:t>
      </w:r>
      <w:r w:rsidRPr="00221D55">
        <w:rPr>
          <w:rFonts w:asciiTheme="majorHAnsi" w:hAnsiTheme="majorHAnsi" w:cstheme="majorHAnsi"/>
        </w:rPr>
        <w:t xml:space="preserve"> Making: The Role of the Artefact in Practice-led Research”. Knowledge, Technology &amp; Policy. (2007). 157-163. Sourced from: </w:t>
      </w:r>
      <w:hyperlink r:id="rId9" w:history="1">
        <w:r w:rsidRPr="00221D55">
          <w:rPr>
            <w:rFonts w:asciiTheme="majorHAnsi" w:hAnsiTheme="majorHAnsi" w:cstheme="majorHAnsi"/>
          </w:rPr>
          <w:t>https://www.researchgate.net/publication/227320305_Knowing_Through_Making_The_Role_of_the_Artefact_in_Practice-led_Research</w:t>
        </w:r>
      </w:hyperlink>
    </w:p>
    <w:p w14:paraId="47FB2C59" w14:textId="77777777" w:rsidR="002078AC" w:rsidRPr="00221D55" w:rsidRDefault="002078AC" w:rsidP="00C47CA1">
      <w:pPr>
        <w:pStyle w:val="ListParagraph"/>
        <w:numPr>
          <w:ilvl w:val="0"/>
          <w:numId w:val="27"/>
        </w:numPr>
        <w:jc w:val="both"/>
        <w:rPr>
          <w:rFonts w:asciiTheme="majorHAnsi" w:hAnsiTheme="majorHAnsi" w:cstheme="majorHAnsi"/>
        </w:rPr>
      </w:pPr>
      <w:r w:rsidRPr="00221D55">
        <w:rPr>
          <w:rFonts w:asciiTheme="majorHAnsi" w:hAnsiTheme="majorHAnsi" w:cstheme="majorHAnsi"/>
        </w:rPr>
        <w:t>Making</w:t>
      </w:r>
    </w:p>
    <w:p w14:paraId="09E122BC" w14:textId="77777777" w:rsidR="002078AC" w:rsidRPr="00221D55" w:rsidRDefault="002078AC" w:rsidP="00C47CA1">
      <w:pPr>
        <w:pStyle w:val="ListParagraph"/>
        <w:numPr>
          <w:ilvl w:val="0"/>
          <w:numId w:val="27"/>
        </w:numPr>
        <w:jc w:val="both"/>
        <w:rPr>
          <w:rFonts w:asciiTheme="majorHAnsi" w:hAnsiTheme="majorHAnsi" w:cstheme="majorHAnsi"/>
        </w:rPr>
      </w:pPr>
      <w:r w:rsidRPr="00221D55">
        <w:rPr>
          <w:rFonts w:asciiTheme="majorHAnsi" w:hAnsiTheme="majorHAnsi" w:cstheme="majorHAnsi"/>
        </w:rPr>
        <w:t>Products</w:t>
      </w:r>
    </w:p>
    <w:p w14:paraId="7943EE40" w14:textId="77777777" w:rsidR="002B29AD" w:rsidRPr="00221D55" w:rsidRDefault="002078AC" w:rsidP="00C47CA1">
      <w:pPr>
        <w:pStyle w:val="ListParagraph"/>
        <w:numPr>
          <w:ilvl w:val="0"/>
          <w:numId w:val="27"/>
        </w:numPr>
        <w:jc w:val="both"/>
        <w:rPr>
          <w:rFonts w:asciiTheme="majorHAnsi" w:hAnsiTheme="majorHAnsi" w:cstheme="majorHAnsi"/>
        </w:rPr>
      </w:pPr>
      <w:r w:rsidRPr="00221D55">
        <w:rPr>
          <w:rFonts w:asciiTheme="majorHAnsi" w:hAnsiTheme="majorHAnsi" w:cstheme="majorHAnsi"/>
        </w:rPr>
        <w:t>Process of inquiry</w:t>
      </w:r>
    </w:p>
    <w:p w14:paraId="05598516" w14:textId="63276469" w:rsidR="002078AC" w:rsidRPr="00221D55" w:rsidRDefault="002078AC" w:rsidP="00C47CA1">
      <w:pPr>
        <w:pStyle w:val="ListParagraph"/>
        <w:numPr>
          <w:ilvl w:val="0"/>
          <w:numId w:val="27"/>
        </w:numPr>
        <w:jc w:val="both"/>
        <w:rPr>
          <w:rFonts w:asciiTheme="majorHAnsi" w:hAnsiTheme="majorHAnsi" w:cstheme="majorHAnsi"/>
        </w:rPr>
      </w:pPr>
      <w:r w:rsidRPr="00221D55">
        <w:rPr>
          <w:rFonts w:asciiTheme="majorHAnsi" w:hAnsiTheme="majorHAnsi" w:cstheme="majorHAnsi"/>
        </w:rPr>
        <w:t>Practice-based</w:t>
      </w:r>
      <w:r w:rsidR="00456E8C" w:rsidRPr="00221D55">
        <w:rPr>
          <w:rFonts w:asciiTheme="majorHAnsi" w:hAnsiTheme="majorHAnsi" w:cstheme="majorHAnsi"/>
        </w:rPr>
        <w:t xml:space="preserve"> research</w:t>
      </w:r>
    </w:p>
    <w:p w14:paraId="565344C7" w14:textId="23937748" w:rsidR="002078AC" w:rsidRPr="00221D55" w:rsidRDefault="00456E8C" w:rsidP="00C47CA1">
      <w:pPr>
        <w:pStyle w:val="ListParagraph"/>
        <w:numPr>
          <w:ilvl w:val="0"/>
          <w:numId w:val="27"/>
        </w:numPr>
        <w:jc w:val="both"/>
        <w:rPr>
          <w:rFonts w:asciiTheme="majorHAnsi" w:hAnsiTheme="majorHAnsi" w:cstheme="majorHAnsi"/>
        </w:rPr>
      </w:pPr>
      <w:r w:rsidRPr="00221D55">
        <w:rPr>
          <w:rFonts w:asciiTheme="majorHAnsi" w:hAnsiTheme="majorHAnsi" w:cstheme="majorHAnsi"/>
        </w:rPr>
        <w:t>A</w:t>
      </w:r>
      <w:r w:rsidR="002078AC" w:rsidRPr="00221D55">
        <w:rPr>
          <w:rFonts w:asciiTheme="majorHAnsi" w:hAnsiTheme="majorHAnsi" w:cstheme="majorHAnsi"/>
        </w:rPr>
        <w:t>rt</w:t>
      </w:r>
      <w:r w:rsidRPr="00221D55">
        <w:rPr>
          <w:rFonts w:asciiTheme="majorHAnsi" w:hAnsiTheme="majorHAnsi" w:cstheme="majorHAnsi"/>
        </w:rPr>
        <w:t>e</w:t>
      </w:r>
      <w:r w:rsidR="002078AC" w:rsidRPr="00221D55">
        <w:rPr>
          <w:rFonts w:asciiTheme="majorHAnsi" w:hAnsiTheme="majorHAnsi" w:cstheme="majorHAnsi"/>
        </w:rPr>
        <w:t>fact</w:t>
      </w:r>
      <w:r w:rsidRPr="00221D55">
        <w:rPr>
          <w:rFonts w:asciiTheme="majorHAnsi" w:hAnsiTheme="majorHAnsi" w:cstheme="majorHAnsi"/>
        </w:rPr>
        <w:t>s</w:t>
      </w:r>
    </w:p>
    <w:p w14:paraId="53827171" w14:textId="77777777" w:rsidR="002078AC" w:rsidRPr="00221D55" w:rsidRDefault="002078AC" w:rsidP="00C47CA1">
      <w:pPr>
        <w:pStyle w:val="ListParagraph"/>
        <w:numPr>
          <w:ilvl w:val="0"/>
          <w:numId w:val="27"/>
        </w:numPr>
        <w:jc w:val="both"/>
        <w:rPr>
          <w:rFonts w:asciiTheme="majorHAnsi" w:hAnsiTheme="majorHAnsi" w:cstheme="majorHAnsi"/>
        </w:rPr>
      </w:pPr>
      <w:r w:rsidRPr="00221D55">
        <w:rPr>
          <w:rFonts w:asciiTheme="majorHAnsi" w:hAnsiTheme="majorHAnsi" w:cstheme="majorHAnsi"/>
        </w:rPr>
        <w:t>Summary:</w:t>
      </w:r>
    </w:p>
    <w:p w14:paraId="473ADFC7" w14:textId="6A3FADF0" w:rsidR="00AF53B0" w:rsidRPr="00221D55" w:rsidRDefault="00C015F2" w:rsidP="00C47CA1">
      <w:pPr>
        <w:jc w:val="both"/>
        <w:rPr>
          <w:rFonts w:asciiTheme="majorHAnsi" w:hAnsiTheme="majorHAnsi" w:cstheme="majorHAnsi"/>
        </w:rPr>
      </w:pPr>
      <w:r w:rsidRPr="00221D55">
        <w:rPr>
          <w:rFonts w:asciiTheme="majorHAnsi" w:hAnsiTheme="majorHAnsi" w:cstheme="majorHAnsi"/>
        </w:rPr>
        <w:t>In t</w:t>
      </w:r>
      <w:r w:rsidR="002078AC" w:rsidRPr="00221D55">
        <w:rPr>
          <w:rFonts w:asciiTheme="majorHAnsi" w:hAnsiTheme="majorHAnsi" w:cstheme="majorHAnsi"/>
        </w:rPr>
        <w:t>his text</w:t>
      </w:r>
      <w:r w:rsidR="007267AC" w:rsidRPr="00221D55">
        <w:rPr>
          <w:rFonts w:asciiTheme="majorHAnsi" w:hAnsiTheme="majorHAnsi" w:cstheme="majorHAnsi"/>
        </w:rPr>
        <w:t xml:space="preserve"> </w:t>
      </w:r>
      <w:proofErr w:type="spellStart"/>
      <w:r w:rsidR="007267AC" w:rsidRPr="00221D55">
        <w:rPr>
          <w:rFonts w:asciiTheme="majorHAnsi" w:hAnsiTheme="majorHAnsi" w:cstheme="majorHAnsi"/>
        </w:rPr>
        <w:t>Maarit</w:t>
      </w:r>
      <w:proofErr w:type="spellEnd"/>
      <w:r w:rsidR="00AF53B0" w:rsidRPr="00221D55">
        <w:rPr>
          <w:rFonts w:asciiTheme="majorHAnsi" w:hAnsiTheme="majorHAnsi" w:cstheme="majorHAnsi"/>
        </w:rPr>
        <w:t xml:space="preserve"> questions </w:t>
      </w:r>
      <w:r w:rsidR="0094710A" w:rsidRPr="00221D55">
        <w:rPr>
          <w:rFonts w:asciiTheme="majorHAnsi" w:hAnsiTheme="majorHAnsi" w:cstheme="majorHAnsi"/>
        </w:rPr>
        <w:t xml:space="preserve">how art and design </w:t>
      </w:r>
      <w:r w:rsidR="00AC19E5" w:rsidRPr="00221D55">
        <w:rPr>
          <w:rFonts w:asciiTheme="majorHAnsi" w:hAnsiTheme="majorHAnsi" w:cstheme="majorHAnsi"/>
        </w:rPr>
        <w:t xml:space="preserve">practice can combine and interact with research to </w:t>
      </w:r>
      <w:r w:rsidR="00B60A70" w:rsidRPr="00221D55">
        <w:rPr>
          <w:rFonts w:asciiTheme="majorHAnsi" w:hAnsiTheme="majorHAnsi" w:cstheme="majorHAnsi"/>
        </w:rPr>
        <w:t>continue to produce a large amount of new knowledge</w:t>
      </w:r>
      <w:r w:rsidR="00226E8E" w:rsidRPr="00221D55">
        <w:rPr>
          <w:rFonts w:asciiTheme="majorHAnsi" w:hAnsiTheme="majorHAnsi" w:cstheme="majorHAnsi"/>
        </w:rPr>
        <w:t>. How when art and design is combined with research it c</w:t>
      </w:r>
      <w:r w:rsidR="00003601" w:rsidRPr="00221D55">
        <w:rPr>
          <w:rFonts w:asciiTheme="majorHAnsi" w:hAnsiTheme="majorHAnsi" w:cstheme="majorHAnsi"/>
        </w:rPr>
        <w:t>ou</w:t>
      </w:r>
      <w:r w:rsidR="00D90A6E" w:rsidRPr="00221D55">
        <w:rPr>
          <w:rFonts w:asciiTheme="majorHAnsi" w:hAnsiTheme="majorHAnsi" w:cstheme="majorHAnsi"/>
        </w:rPr>
        <w:t>ld</w:t>
      </w:r>
      <w:r w:rsidR="00226E8E" w:rsidRPr="00221D55">
        <w:rPr>
          <w:rFonts w:asciiTheme="majorHAnsi" w:hAnsiTheme="majorHAnsi" w:cstheme="majorHAnsi"/>
        </w:rPr>
        <w:t xml:space="preserve"> </w:t>
      </w:r>
      <w:r w:rsidR="00060CB6" w:rsidRPr="00221D55">
        <w:rPr>
          <w:rFonts w:asciiTheme="majorHAnsi" w:hAnsiTheme="majorHAnsi" w:cstheme="majorHAnsi"/>
        </w:rPr>
        <w:t>create new point</w:t>
      </w:r>
      <w:r w:rsidR="00D90A6E" w:rsidRPr="00221D55">
        <w:rPr>
          <w:rFonts w:asciiTheme="majorHAnsi" w:hAnsiTheme="majorHAnsi" w:cstheme="majorHAnsi"/>
        </w:rPr>
        <w:t>s</w:t>
      </w:r>
      <w:r w:rsidR="00060CB6" w:rsidRPr="00221D55">
        <w:rPr>
          <w:rFonts w:asciiTheme="majorHAnsi" w:hAnsiTheme="majorHAnsi" w:cstheme="majorHAnsi"/>
        </w:rPr>
        <w:t xml:space="preserve"> of view, and eve</w:t>
      </w:r>
      <w:r w:rsidR="003A1241" w:rsidRPr="00221D55">
        <w:rPr>
          <w:rFonts w:asciiTheme="majorHAnsi" w:hAnsiTheme="majorHAnsi" w:cstheme="majorHAnsi"/>
        </w:rPr>
        <w:t>n new and creative ways of doing research.</w:t>
      </w:r>
      <w:r w:rsidR="00904865" w:rsidRPr="00221D55">
        <w:rPr>
          <w:rFonts w:asciiTheme="majorHAnsi" w:hAnsiTheme="majorHAnsi" w:cstheme="majorHAnsi"/>
        </w:rPr>
        <w:t xml:space="preserve"> </w:t>
      </w:r>
      <w:r w:rsidR="000A3A5D" w:rsidRPr="00221D55">
        <w:rPr>
          <w:rFonts w:asciiTheme="majorHAnsi" w:hAnsiTheme="majorHAnsi" w:cstheme="majorHAnsi"/>
        </w:rPr>
        <w:t>This</w:t>
      </w:r>
      <w:r w:rsidR="00904865" w:rsidRPr="00221D55">
        <w:rPr>
          <w:rFonts w:asciiTheme="majorHAnsi" w:hAnsiTheme="majorHAnsi" w:cstheme="majorHAnsi"/>
        </w:rPr>
        <w:t xml:space="preserve"> article explores</w:t>
      </w:r>
      <w:r w:rsidR="00A47990" w:rsidRPr="00221D55">
        <w:rPr>
          <w:rFonts w:asciiTheme="majorHAnsi" w:hAnsiTheme="majorHAnsi" w:cstheme="majorHAnsi"/>
        </w:rPr>
        <w:t xml:space="preserve"> process</w:t>
      </w:r>
      <w:r w:rsidR="00C82001" w:rsidRPr="00221D55">
        <w:rPr>
          <w:rFonts w:asciiTheme="majorHAnsi" w:hAnsiTheme="majorHAnsi" w:cstheme="majorHAnsi"/>
        </w:rPr>
        <w:t>es</w:t>
      </w:r>
      <w:r w:rsidR="00A47990" w:rsidRPr="00221D55">
        <w:rPr>
          <w:rFonts w:asciiTheme="majorHAnsi" w:hAnsiTheme="majorHAnsi" w:cstheme="majorHAnsi"/>
        </w:rPr>
        <w:t xml:space="preserve"> of making and the product</w:t>
      </w:r>
      <w:r w:rsidR="007323BF" w:rsidRPr="00221D55">
        <w:rPr>
          <w:rFonts w:asciiTheme="majorHAnsi" w:hAnsiTheme="majorHAnsi" w:cstheme="majorHAnsi"/>
        </w:rPr>
        <w:t>s</w:t>
      </w:r>
      <w:r w:rsidR="005833D0" w:rsidRPr="00221D55">
        <w:rPr>
          <w:rFonts w:asciiTheme="majorHAnsi" w:hAnsiTheme="majorHAnsi" w:cstheme="majorHAnsi"/>
        </w:rPr>
        <w:t xml:space="preserve"> of making</w:t>
      </w:r>
      <w:r w:rsidR="00691388" w:rsidRPr="00221D55">
        <w:rPr>
          <w:rFonts w:asciiTheme="majorHAnsi" w:hAnsiTheme="majorHAnsi" w:cstheme="majorHAnsi"/>
        </w:rPr>
        <w:t xml:space="preserve"> through the </w:t>
      </w:r>
      <w:r w:rsidR="00E0246A" w:rsidRPr="00221D55">
        <w:rPr>
          <w:rFonts w:asciiTheme="majorHAnsi" w:hAnsiTheme="majorHAnsi" w:cstheme="majorHAnsi"/>
        </w:rPr>
        <w:t>lens</w:t>
      </w:r>
      <w:r w:rsidR="008066F2" w:rsidRPr="00221D55">
        <w:rPr>
          <w:rFonts w:asciiTheme="majorHAnsi" w:hAnsiTheme="majorHAnsi" w:cstheme="majorHAnsi"/>
        </w:rPr>
        <w:t xml:space="preserve"> of an artefact made by an artist</w:t>
      </w:r>
      <w:r w:rsidR="00E0246A" w:rsidRPr="00221D55">
        <w:rPr>
          <w:rFonts w:asciiTheme="majorHAnsi" w:hAnsiTheme="majorHAnsi" w:cstheme="majorHAnsi"/>
        </w:rPr>
        <w:t>-researcher</w:t>
      </w:r>
      <w:r w:rsidR="00A82CDE" w:rsidRPr="00221D55">
        <w:rPr>
          <w:rFonts w:asciiTheme="majorHAnsi" w:hAnsiTheme="majorHAnsi" w:cstheme="majorHAnsi"/>
        </w:rPr>
        <w:t>,</w:t>
      </w:r>
      <w:r w:rsidR="00AE2537" w:rsidRPr="00221D55">
        <w:rPr>
          <w:rFonts w:asciiTheme="majorHAnsi" w:hAnsiTheme="majorHAnsi" w:cstheme="majorHAnsi"/>
        </w:rPr>
        <w:t xml:space="preserve"> and how these</w:t>
      </w:r>
      <w:r w:rsidR="00A47990" w:rsidRPr="00221D55">
        <w:rPr>
          <w:rFonts w:asciiTheme="majorHAnsi" w:hAnsiTheme="majorHAnsi" w:cstheme="majorHAnsi"/>
        </w:rPr>
        <w:t xml:space="preserve"> </w:t>
      </w:r>
      <w:r w:rsidR="005833D0" w:rsidRPr="00221D55">
        <w:rPr>
          <w:rFonts w:asciiTheme="majorHAnsi" w:hAnsiTheme="majorHAnsi" w:cstheme="majorHAnsi"/>
        </w:rPr>
        <w:t xml:space="preserve">are </w:t>
      </w:r>
      <w:r w:rsidR="00EF5011" w:rsidRPr="00221D55">
        <w:rPr>
          <w:rFonts w:asciiTheme="majorHAnsi" w:hAnsiTheme="majorHAnsi" w:cstheme="majorHAnsi"/>
        </w:rPr>
        <w:t>used to help</w:t>
      </w:r>
      <w:r w:rsidR="007323BF" w:rsidRPr="00221D55">
        <w:rPr>
          <w:rFonts w:asciiTheme="majorHAnsi" w:hAnsiTheme="majorHAnsi" w:cstheme="majorHAnsi"/>
        </w:rPr>
        <w:t xml:space="preserve"> give answers to </w:t>
      </w:r>
      <w:r w:rsidR="00A66810" w:rsidRPr="00221D55">
        <w:rPr>
          <w:rFonts w:asciiTheme="majorHAnsi" w:hAnsiTheme="majorHAnsi" w:cstheme="majorHAnsi"/>
        </w:rPr>
        <w:t>the questions and research being conducted.</w:t>
      </w:r>
      <w:r w:rsidR="00D50B1C" w:rsidRPr="00221D55">
        <w:rPr>
          <w:rFonts w:asciiTheme="majorHAnsi" w:hAnsiTheme="majorHAnsi" w:cstheme="majorHAnsi"/>
        </w:rPr>
        <w:t xml:space="preserve"> This text identifies a lot of historical</w:t>
      </w:r>
      <w:r w:rsidR="00AF5C25" w:rsidRPr="00221D55">
        <w:rPr>
          <w:rFonts w:asciiTheme="majorHAnsi" w:hAnsiTheme="majorHAnsi" w:cstheme="majorHAnsi"/>
        </w:rPr>
        <w:t xml:space="preserve"> and political </w:t>
      </w:r>
      <w:r w:rsidR="00D50B1C" w:rsidRPr="00221D55">
        <w:rPr>
          <w:rFonts w:asciiTheme="majorHAnsi" w:hAnsiTheme="majorHAnsi" w:cstheme="majorHAnsi"/>
        </w:rPr>
        <w:t>issues</w:t>
      </w:r>
      <w:r w:rsidR="00AF5C25" w:rsidRPr="00221D55">
        <w:rPr>
          <w:rFonts w:asciiTheme="majorHAnsi" w:hAnsiTheme="majorHAnsi" w:cstheme="majorHAnsi"/>
        </w:rPr>
        <w:t xml:space="preserve"> around the idea of </w:t>
      </w:r>
      <w:r w:rsidR="00343A2B" w:rsidRPr="00221D55">
        <w:rPr>
          <w:rFonts w:asciiTheme="majorHAnsi" w:hAnsiTheme="majorHAnsi" w:cstheme="majorHAnsi"/>
        </w:rPr>
        <w:t>determining</w:t>
      </w:r>
      <w:r w:rsidR="00AF5C25" w:rsidRPr="00221D55">
        <w:rPr>
          <w:rFonts w:asciiTheme="majorHAnsi" w:hAnsiTheme="majorHAnsi" w:cstheme="majorHAnsi"/>
        </w:rPr>
        <w:t xml:space="preserve"> what is research and what is design</w:t>
      </w:r>
      <w:r w:rsidR="008251E4" w:rsidRPr="00221D55">
        <w:rPr>
          <w:rFonts w:asciiTheme="majorHAnsi" w:hAnsiTheme="majorHAnsi" w:cstheme="majorHAnsi"/>
        </w:rPr>
        <w:t>.</w:t>
      </w:r>
      <w:r w:rsidR="00D50B1C" w:rsidRPr="00221D55">
        <w:rPr>
          <w:rFonts w:asciiTheme="majorHAnsi" w:hAnsiTheme="majorHAnsi" w:cstheme="majorHAnsi"/>
        </w:rPr>
        <w:t xml:space="preserve"> </w:t>
      </w:r>
    </w:p>
    <w:p w14:paraId="485F9190" w14:textId="15D2C585" w:rsidR="007C4CBC" w:rsidRPr="00221D55" w:rsidRDefault="007866CC" w:rsidP="00C47CA1">
      <w:pPr>
        <w:jc w:val="both"/>
        <w:rPr>
          <w:rFonts w:asciiTheme="majorHAnsi" w:hAnsiTheme="majorHAnsi" w:cstheme="majorHAnsi"/>
        </w:rPr>
      </w:pPr>
      <w:r w:rsidRPr="00221D55">
        <w:rPr>
          <w:rFonts w:asciiTheme="majorHAnsi" w:hAnsiTheme="majorHAnsi" w:cstheme="majorHAnsi"/>
        </w:rPr>
        <w:t>Right from the very start of this text the information that is given to us is very subjective and argumentative</w:t>
      </w:r>
      <w:r w:rsidR="00F54132" w:rsidRPr="00221D55">
        <w:rPr>
          <w:rFonts w:asciiTheme="majorHAnsi" w:hAnsiTheme="majorHAnsi" w:cstheme="majorHAnsi"/>
        </w:rPr>
        <w:t xml:space="preserve">. The author argues that </w:t>
      </w:r>
      <w:r w:rsidR="00D80D72" w:rsidRPr="00221D55">
        <w:rPr>
          <w:rFonts w:asciiTheme="majorHAnsi" w:hAnsiTheme="majorHAnsi" w:cstheme="majorHAnsi"/>
        </w:rPr>
        <w:t xml:space="preserve">the area of </w:t>
      </w:r>
      <w:r w:rsidR="00F54132" w:rsidRPr="00221D55">
        <w:rPr>
          <w:rFonts w:asciiTheme="majorHAnsi" w:hAnsiTheme="majorHAnsi" w:cstheme="majorHAnsi"/>
        </w:rPr>
        <w:t xml:space="preserve">art and design has a place in the </w:t>
      </w:r>
      <w:r w:rsidR="00081530" w:rsidRPr="00221D55">
        <w:rPr>
          <w:rFonts w:asciiTheme="majorHAnsi" w:hAnsiTheme="majorHAnsi" w:cstheme="majorHAnsi"/>
        </w:rPr>
        <w:t xml:space="preserve">field of </w:t>
      </w:r>
      <w:r w:rsidR="00B664E4" w:rsidRPr="00221D55">
        <w:rPr>
          <w:rFonts w:asciiTheme="majorHAnsi" w:hAnsiTheme="majorHAnsi" w:cstheme="majorHAnsi"/>
        </w:rPr>
        <w:t xml:space="preserve">academic </w:t>
      </w:r>
      <w:r w:rsidR="00081530" w:rsidRPr="00221D55">
        <w:rPr>
          <w:rFonts w:asciiTheme="majorHAnsi" w:hAnsiTheme="majorHAnsi" w:cstheme="majorHAnsi"/>
        </w:rPr>
        <w:t>research</w:t>
      </w:r>
      <w:r w:rsidR="00BF7547" w:rsidRPr="00221D55">
        <w:rPr>
          <w:rFonts w:asciiTheme="majorHAnsi" w:hAnsiTheme="majorHAnsi" w:cstheme="majorHAnsi"/>
        </w:rPr>
        <w:t>. She does this</w:t>
      </w:r>
      <w:r w:rsidR="00991233" w:rsidRPr="00221D55">
        <w:rPr>
          <w:rFonts w:asciiTheme="majorHAnsi" w:hAnsiTheme="majorHAnsi" w:cstheme="majorHAnsi"/>
        </w:rPr>
        <w:t xml:space="preserve"> by explaining art as a process of inquiry</w:t>
      </w:r>
      <w:r w:rsidR="005F1480" w:rsidRPr="00221D55">
        <w:rPr>
          <w:rFonts w:asciiTheme="majorHAnsi" w:hAnsiTheme="majorHAnsi" w:cstheme="majorHAnsi"/>
        </w:rPr>
        <w:t>,</w:t>
      </w:r>
      <w:r w:rsidR="00991233" w:rsidRPr="00221D55">
        <w:rPr>
          <w:rFonts w:asciiTheme="majorHAnsi" w:hAnsiTheme="majorHAnsi" w:cstheme="majorHAnsi"/>
        </w:rPr>
        <w:t xml:space="preserve"> instead of just a fun</w:t>
      </w:r>
      <w:r w:rsidR="00CC589B" w:rsidRPr="00221D55">
        <w:rPr>
          <w:rFonts w:asciiTheme="majorHAnsi" w:hAnsiTheme="majorHAnsi" w:cstheme="majorHAnsi"/>
        </w:rPr>
        <w:t xml:space="preserve"> outlet for children.</w:t>
      </w:r>
      <w:r w:rsidR="000F5797" w:rsidRPr="00221D55">
        <w:rPr>
          <w:rFonts w:asciiTheme="majorHAnsi" w:hAnsiTheme="majorHAnsi" w:cstheme="majorHAnsi"/>
        </w:rPr>
        <w:t xml:space="preserve"> E</w:t>
      </w:r>
      <w:r w:rsidR="00780E63" w:rsidRPr="00221D55">
        <w:rPr>
          <w:rFonts w:asciiTheme="majorHAnsi" w:hAnsiTheme="majorHAnsi" w:cstheme="majorHAnsi"/>
        </w:rPr>
        <w:t xml:space="preserve">ven though this text maybe highly bias </w:t>
      </w:r>
      <w:r w:rsidR="00DA0693" w:rsidRPr="00221D55">
        <w:rPr>
          <w:rFonts w:asciiTheme="majorHAnsi" w:hAnsiTheme="majorHAnsi" w:cstheme="majorHAnsi"/>
        </w:rPr>
        <w:t xml:space="preserve">I am really drawn to </w:t>
      </w:r>
      <w:r w:rsidR="00D61755" w:rsidRPr="00221D55">
        <w:rPr>
          <w:rFonts w:asciiTheme="majorHAnsi" w:hAnsiTheme="majorHAnsi" w:cstheme="majorHAnsi"/>
        </w:rPr>
        <w:t xml:space="preserve">it and agree strongly with </w:t>
      </w:r>
      <w:r w:rsidR="00DA0693" w:rsidRPr="00221D55">
        <w:rPr>
          <w:rFonts w:asciiTheme="majorHAnsi" w:hAnsiTheme="majorHAnsi" w:cstheme="majorHAnsi"/>
        </w:rPr>
        <w:t xml:space="preserve">the points </w:t>
      </w:r>
      <w:r w:rsidR="002B7638" w:rsidRPr="00221D55">
        <w:rPr>
          <w:rFonts w:asciiTheme="majorHAnsi" w:hAnsiTheme="majorHAnsi" w:cstheme="majorHAnsi"/>
        </w:rPr>
        <w:t xml:space="preserve">that are being made. </w:t>
      </w:r>
      <w:r w:rsidR="002135B8" w:rsidRPr="00221D55">
        <w:rPr>
          <w:rFonts w:asciiTheme="majorHAnsi" w:hAnsiTheme="majorHAnsi" w:cstheme="majorHAnsi"/>
        </w:rPr>
        <w:t>Ration</w:t>
      </w:r>
      <w:r w:rsidR="00FA08FF" w:rsidRPr="00221D55">
        <w:rPr>
          <w:rFonts w:asciiTheme="majorHAnsi" w:hAnsiTheme="majorHAnsi" w:cstheme="majorHAnsi"/>
        </w:rPr>
        <w:t>ale</w:t>
      </w:r>
      <w:r w:rsidR="002135B8" w:rsidRPr="00221D55">
        <w:rPr>
          <w:rFonts w:asciiTheme="majorHAnsi" w:hAnsiTheme="majorHAnsi" w:cstheme="majorHAnsi"/>
        </w:rPr>
        <w:t xml:space="preserve"> as to why</w:t>
      </w:r>
      <w:r w:rsidR="00DA0693" w:rsidRPr="00221D55">
        <w:rPr>
          <w:rFonts w:asciiTheme="majorHAnsi" w:hAnsiTheme="majorHAnsi" w:cstheme="majorHAnsi"/>
        </w:rPr>
        <w:t xml:space="preserve"> the f</w:t>
      </w:r>
      <w:r w:rsidR="000D2BE0" w:rsidRPr="00221D55">
        <w:rPr>
          <w:rFonts w:asciiTheme="majorHAnsi" w:hAnsiTheme="majorHAnsi" w:cstheme="majorHAnsi"/>
        </w:rPr>
        <w:t>i</w:t>
      </w:r>
      <w:r w:rsidR="00DA0693" w:rsidRPr="00221D55">
        <w:rPr>
          <w:rFonts w:asciiTheme="majorHAnsi" w:hAnsiTheme="majorHAnsi" w:cstheme="majorHAnsi"/>
        </w:rPr>
        <w:t>e</w:t>
      </w:r>
      <w:r w:rsidR="000D2BE0" w:rsidRPr="00221D55">
        <w:rPr>
          <w:rFonts w:asciiTheme="majorHAnsi" w:hAnsiTheme="majorHAnsi" w:cstheme="majorHAnsi"/>
        </w:rPr>
        <w:t>l</w:t>
      </w:r>
      <w:r w:rsidR="00DA0693" w:rsidRPr="00221D55">
        <w:rPr>
          <w:rFonts w:asciiTheme="majorHAnsi" w:hAnsiTheme="majorHAnsi" w:cstheme="majorHAnsi"/>
        </w:rPr>
        <w:t xml:space="preserve">d of art and design belongs in the area of </w:t>
      </w:r>
      <w:r w:rsidR="002135B8" w:rsidRPr="00221D55">
        <w:rPr>
          <w:rFonts w:asciiTheme="majorHAnsi" w:hAnsiTheme="majorHAnsi" w:cstheme="majorHAnsi"/>
        </w:rPr>
        <w:t>academic</w:t>
      </w:r>
      <w:r w:rsidR="00DA0693" w:rsidRPr="00221D55">
        <w:rPr>
          <w:rFonts w:asciiTheme="majorHAnsi" w:hAnsiTheme="majorHAnsi" w:cstheme="majorHAnsi"/>
        </w:rPr>
        <w:t xml:space="preserve"> research </w:t>
      </w:r>
      <w:r w:rsidR="002135B8" w:rsidRPr="00221D55">
        <w:rPr>
          <w:rFonts w:asciiTheme="majorHAnsi" w:hAnsiTheme="majorHAnsi" w:cstheme="majorHAnsi"/>
        </w:rPr>
        <w:t>because</w:t>
      </w:r>
      <w:r w:rsidR="00DA0693" w:rsidRPr="00221D55">
        <w:rPr>
          <w:rFonts w:asciiTheme="majorHAnsi" w:hAnsiTheme="majorHAnsi" w:cstheme="majorHAnsi"/>
        </w:rPr>
        <w:t xml:space="preserve"> </w:t>
      </w:r>
      <w:r w:rsidR="007A7F35" w:rsidRPr="00221D55">
        <w:rPr>
          <w:rFonts w:asciiTheme="majorHAnsi" w:hAnsiTheme="majorHAnsi" w:cstheme="majorHAnsi"/>
        </w:rPr>
        <w:t xml:space="preserve">there is so much more research, planning, collecting and evaluating of information that goes into </w:t>
      </w:r>
      <w:r w:rsidR="000D2BE0" w:rsidRPr="00221D55">
        <w:rPr>
          <w:rFonts w:asciiTheme="majorHAnsi" w:hAnsiTheme="majorHAnsi" w:cstheme="majorHAnsi"/>
        </w:rPr>
        <w:t>an “art piece”</w:t>
      </w:r>
      <w:r w:rsidR="00D0318B" w:rsidRPr="00221D55">
        <w:rPr>
          <w:rFonts w:asciiTheme="majorHAnsi" w:hAnsiTheme="majorHAnsi" w:cstheme="majorHAnsi"/>
        </w:rPr>
        <w:t xml:space="preserve"> than people initially realise</w:t>
      </w:r>
      <w:r w:rsidR="000D2BE0" w:rsidRPr="00221D55">
        <w:rPr>
          <w:rFonts w:asciiTheme="majorHAnsi" w:hAnsiTheme="majorHAnsi" w:cstheme="majorHAnsi"/>
        </w:rPr>
        <w:t>.</w:t>
      </w:r>
      <w:r w:rsidR="00D0318B" w:rsidRPr="00221D55">
        <w:rPr>
          <w:rFonts w:asciiTheme="majorHAnsi" w:hAnsiTheme="majorHAnsi" w:cstheme="majorHAnsi"/>
        </w:rPr>
        <w:t xml:space="preserve"> Whether the </w:t>
      </w:r>
      <w:r w:rsidR="00144B52" w:rsidRPr="00221D55">
        <w:rPr>
          <w:rFonts w:asciiTheme="majorHAnsi" w:hAnsiTheme="majorHAnsi" w:cstheme="majorHAnsi"/>
        </w:rPr>
        <w:t>outcome</w:t>
      </w:r>
      <w:r w:rsidR="00D0318B" w:rsidRPr="00221D55">
        <w:rPr>
          <w:rFonts w:asciiTheme="majorHAnsi" w:hAnsiTheme="majorHAnsi" w:cstheme="majorHAnsi"/>
        </w:rPr>
        <w:t xml:space="preserve"> is a collection of answers to a question or an argument against a </w:t>
      </w:r>
      <w:r w:rsidR="00A37B93" w:rsidRPr="00221D55">
        <w:rPr>
          <w:rFonts w:asciiTheme="majorHAnsi" w:hAnsiTheme="majorHAnsi" w:cstheme="majorHAnsi"/>
        </w:rPr>
        <w:t>viewpoint</w:t>
      </w:r>
      <w:r w:rsidR="00D0318B" w:rsidRPr="00221D55">
        <w:rPr>
          <w:rFonts w:asciiTheme="majorHAnsi" w:hAnsiTheme="majorHAnsi" w:cstheme="majorHAnsi"/>
        </w:rPr>
        <w:t xml:space="preserve"> </w:t>
      </w:r>
      <w:r w:rsidR="00814985" w:rsidRPr="00221D55">
        <w:rPr>
          <w:rFonts w:asciiTheme="majorHAnsi" w:hAnsiTheme="majorHAnsi" w:cstheme="majorHAnsi"/>
        </w:rPr>
        <w:t>the artefact has been designed in a way to spark up conversation</w:t>
      </w:r>
      <w:r w:rsidR="000F5797" w:rsidRPr="00221D55">
        <w:rPr>
          <w:rFonts w:asciiTheme="majorHAnsi" w:hAnsiTheme="majorHAnsi" w:cstheme="majorHAnsi"/>
        </w:rPr>
        <w:t xml:space="preserve"> and is an answer to a set of prompts</w:t>
      </w:r>
      <w:r w:rsidR="006F7AE0" w:rsidRPr="00221D55">
        <w:rPr>
          <w:rFonts w:asciiTheme="majorHAnsi" w:hAnsiTheme="majorHAnsi" w:cstheme="majorHAnsi"/>
        </w:rPr>
        <w:t>.</w:t>
      </w:r>
    </w:p>
    <w:p w14:paraId="660A23B1" w14:textId="627DCE50" w:rsidR="009073A4" w:rsidRPr="00221D55" w:rsidRDefault="009073A4" w:rsidP="00C47CA1">
      <w:pPr>
        <w:jc w:val="both"/>
        <w:rPr>
          <w:rFonts w:asciiTheme="majorHAnsi" w:hAnsiTheme="majorHAnsi" w:cstheme="majorHAnsi"/>
        </w:rPr>
      </w:pPr>
      <w:r w:rsidRPr="00221D55">
        <w:rPr>
          <w:rFonts w:asciiTheme="majorHAnsi" w:hAnsiTheme="majorHAnsi" w:cstheme="majorHAnsi"/>
        </w:rPr>
        <w:t xml:space="preserve">I was really drawn to this text as I feel is relates very strongly to what I am </w:t>
      </w:r>
      <w:r w:rsidR="00763727" w:rsidRPr="00221D55">
        <w:rPr>
          <w:rFonts w:asciiTheme="majorHAnsi" w:hAnsiTheme="majorHAnsi" w:cstheme="majorHAnsi"/>
        </w:rPr>
        <w:t>studying</w:t>
      </w:r>
      <w:r w:rsidRPr="00221D55">
        <w:rPr>
          <w:rFonts w:asciiTheme="majorHAnsi" w:hAnsiTheme="majorHAnsi" w:cstheme="majorHAnsi"/>
        </w:rPr>
        <w:t xml:space="preserve"> </w:t>
      </w:r>
      <w:r w:rsidR="00763727" w:rsidRPr="00221D55">
        <w:rPr>
          <w:rFonts w:asciiTheme="majorHAnsi" w:hAnsiTheme="majorHAnsi" w:cstheme="majorHAnsi"/>
        </w:rPr>
        <w:t>currently</w:t>
      </w:r>
      <w:r w:rsidRPr="00221D55">
        <w:rPr>
          <w:rFonts w:asciiTheme="majorHAnsi" w:hAnsiTheme="majorHAnsi" w:cstheme="majorHAnsi"/>
        </w:rPr>
        <w:t>, a</w:t>
      </w:r>
      <w:r w:rsidR="00763727" w:rsidRPr="00221D55">
        <w:rPr>
          <w:rFonts w:asciiTheme="majorHAnsi" w:hAnsiTheme="majorHAnsi" w:cstheme="majorHAnsi"/>
        </w:rPr>
        <w:t>n art and</w:t>
      </w:r>
      <w:r w:rsidRPr="00221D55">
        <w:rPr>
          <w:rFonts w:asciiTheme="majorHAnsi" w:hAnsiTheme="majorHAnsi" w:cstheme="majorHAnsi"/>
        </w:rPr>
        <w:t xml:space="preserve"> design research degree.</w:t>
      </w:r>
      <w:r w:rsidR="00F32D51" w:rsidRPr="00221D55">
        <w:rPr>
          <w:rFonts w:asciiTheme="majorHAnsi" w:hAnsiTheme="majorHAnsi" w:cstheme="majorHAnsi"/>
        </w:rPr>
        <w:t xml:space="preserve"> Reading this text has given me a better insi</w:t>
      </w:r>
      <w:r w:rsidR="00C56F17" w:rsidRPr="00221D55">
        <w:rPr>
          <w:rFonts w:asciiTheme="majorHAnsi" w:hAnsiTheme="majorHAnsi" w:cstheme="majorHAnsi"/>
        </w:rPr>
        <w:t>g</w:t>
      </w:r>
      <w:r w:rsidR="00F32D51" w:rsidRPr="00221D55">
        <w:rPr>
          <w:rFonts w:asciiTheme="majorHAnsi" w:hAnsiTheme="majorHAnsi" w:cstheme="majorHAnsi"/>
        </w:rPr>
        <w:t>ht into how I c</w:t>
      </w:r>
      <w:r w:rsidR="00E1158E" w:rsidRPr="00221D55">
        <w:rPr>
          <w:rFonts w:asciiTheme="majorHAnsi" w:hAnsiTheme="majorHAnsi" w:cstheme="majorHAnsi"/>
        </w:rPr>
        <w:t>an</w:t>
      </w:r>
      <w:r w:rsidR="00F32D51" w:rsidRPr="00221D55">
        <w:rPr>
          <w:rFonts w:asciiTheme="majorHAnsi" w:hAnsiTheme="majorHAnsi" w:cstheme="majorHAnsi"/>
        </w:rPr>
        <w:t xml:space="preserve"> carry out my research and how making models</w:t>
      </w:r>
      <w:r w:rsidR="00A644EA" w:rsidRPr="00221D55">
        <w:rPr>
          <w:rFonts w:asciiTheme="majorHAnsi" w:hAnsiTheme="majorHAnsi" w:cstheme="majorHAnsi"/>
        </w:rPr>
        <w:t xml:space="preserve"> and prototypes</w:t>
      </w:r>
      <w:r w:rsidR="00F32D51" w:rsidRPr="00221D55">
        <w:rPr>
          <w:rFonts w:asciiTheme="majorHAnsi" w:hAnsiTheme="majorHAnsi" w:cstheme="majorHAnsi"/>
        </w:rPr>
        <w:t xml:space="preserve"> alongside this </w:t>
      </w:r>
      <w:r w:rsidR="00775BB8" w:rsidRPr="00221D55">
        <w:rPr>
          <w:rFonts w:asciiTheme="majorHAnsi" w:hAnsiTheme="majorHAnsi" w:cstheme="majorHAnsi"/>
        </w:rPr>
        <w:t>don’t have to directly answer the questions that I am proposing</w:t>
      </w:r>
      <w:r w:rsidR="00394588" w:rsidRPr="00221D55">
        <w:rPr>
          <w:rFonts w:asciiTheme="majorHAnsi" w:hAnsiTheme="majorHAnsi" w:cstheme="majorHAnsi"/>
        </w:rPr>
        <w:t xml:space="preserve"> to act as useful material for my research</w:t>
      </w:r>
      <w:r w:rsidR="001E251A" w:rsidRPr="00221D55">
        <w:rPr>
          <w:rFonts w:asciiTheme="majorHAnsi" w:hAnsiTheme="majorHAnsi" w:cstheme="majorHAnsi"/>
        </w:rPr>
        <w:t>.</w:t>
      </w:r>
      <w:r w:rsidR="00775BB8" w:rsidRPr="00221D55">
        <w:rPr>
          <w:rFonts w:asciiTheme="majorHAnsi" w:hAnsiTheme="majorHAnsi" w:cstheme="majorHAnsi"/>
        </w:rPr>
        <w:t xml:space="preserve"> </w:t>
      </w:r>
      <w:r w:rsidR="001E251A" w:rsidRPr="00221D55">
        <w:rPr>
          <w:rFonts w:asciiTheme="majorHAnsi" w:hAnsiTheme="majorHAnsi" w:cstheme="majorHAnsi"/>
        </w:rPr>
        <w:t>R</w:t>
      </w:r>
      <w:r w:rsidR="00775BB8" w:rsidRPr="00221D55">
        <w:rPr>
          <w:rFonts w:asciiTheme="majorHAnsi" w:hAnsiTheme="majorHAnsi" w:cstheme="majorHAnsi"/>
        </w:rPr>
        <w:t>ather they can create a new series of questions or even arguments against</w:t>
      </w:r>
      <w:r w:rsidR="00E9182E" w:rsidRPr="00221D55">
        <w:rPr>
          <w:rFonts w:asciiTheme="majorHAnsi" w:hAnsiTheme="majorHAnsi" w:cstheme="majorHAnsi"/>
        </w:rPr>
        <w:t xml:space="preserve"> it</w:t>
      </w:r>
      <w:r w:rsidR="003D1478" w:rsidRPr="00221D55">
        <w:rPr>
          <w:rFonts w:asciiTheme="majorHAnsi" w:hAnsiTheme="majorHAnsi" w:cstheme="majorHAnsi"/>
        </w:rPr>
        <w:t xml:space="preserve">. For </w:t>
      </w:r>
      <w:proofErr w:type="gramStart"/>
      <w:r w:rsidR="003D1478" w:rsidRPr="00221D55">
        <w:rPr>
          <w:rFonts w:asciiTheme="majorHAnsi" w:hAnsiTheme="majorHAnsi" w:cstheme="majorHAnsi"/>
        </w:rPr>
        <w:t>example</w:t>
      </w:r>
      <w:proofErr w:type="gramEnd"/>
      <w:r w:rsidR="003D1478" w:rsidRPr="00221D55">
        <w:rPr>
          <w:rFonts w:asciiTheme="majorHAnsi" w:hAnsiTheme="majorHAnsi" w:cstheme="majorHAnsi"/>
        </w:rPr>
        <w:t xml:space="preserve"> making a series of prototypes of a shelter for a nomadic person</w:t>
      </w:r>
      <w:r w:rsidR="004A6C73" w:rsidRPr="00221D55">
        <w:rPr>
          <w:rFonts w:asciiTheme="majorHAnsi" w:hAnsiTheme="majorHAnsi" w:cstheme="majorHAnsi"/>
        </w:rPr>
        <w:t>, but keeping them in the small scale of a book</w:t>
      </w:r>
      <w:r w:rsidR="00C86FE8" w:rsidRPr="00221D55">
        <w:rPr>
          <w:rFonts w:asciiTheme="majorHAnsi" w:hAnsiTheme="majorHAnsi" w:cstheme="majorHAnsi"/>
        </w:rPr>
        <w:t>. This</w:t>
      </w:r>
      <w:r w:rsidR="004A6C73" w:rsidRPr="00221D55">
        <w:rPr>
          <w:rFonts w:asciiTheme="majorHAnsi" w:hAnsiTheme="majorHAnsi" w:cstheme="majorHAnsi"/>
        </w:rPr>
        <w:t xml:space="preserve"> would show that these </w:t>
      </w:r>
      <w:r w:rsidR="00C86FE8" w:rsidRPr="00221D55">
        <w:rPr>
          <w:rFonts w:asciiTheme="majorHAnsi" w:hAnsiTheme="majorHAnsi" w:cstheme="majorHAnsi"/>
        </w:rPr>
        <w:t>models could be usable and lived in if they were at a much larger scale</w:t>
      </w:r>
      <w:r w:rsidR="005E4531" w:rsidRPr="00221D55">
        <w:rPr>
          <w:rFonts w:asciiTheme="majorHAnsi" w:hAnsiTheme="majorHAnsi" w:cstheme="majorHAnsi"/>
        </w:rPr>
        <w:t xml:space="preserve">, but since they are not the idea of living in them is </w:t>
      </w:r>
      <w:r w:rsidR="00F83BAE" w:rsidRPr="00221D55">
        <w:rPr>
          <w:rFonts w:asciiTheme="majorHAnsi" w:hAnsiTheme="majorHAnsi" w:cstheme="majorHAnsi"/>
        </w:rPr>
        <w:t xml:space="preserve">still offered but the practical </w:t>
      </w:r>
      <w:r w:rsidR="00C4484B" w:rsidRPr="00221D55">
        <w:rPr>
          <w:rFonts w:asciiTheme="majorHAnsi" w:hAnsiTheme="majorHAnsi" w:cstheme="majorHAnsi"/>
        </w:rPr>
        <w:t>notion of being able to crawl into the shelter is not possible.</w:t>
      </w:r>
      <w:r w:rsidR="004A6C73" w:rsidRPr="00221D55">
        <w:rPr>
          <w:rFonts w:asciiTheme="majorHAnsi" w:hAnsiTheme="majorHAnsi" w:cstheme="majorHAnsi"/>
        </w:rPr>
        <w:t xml:space="preserve"> </w:t>
      </w:r>
    </w:p>
    <w:p w14:paraId="2CD3BF8F" w14:textId="77777777" w:rsidR="002D668B" w:rsidRPr="00221D55" w:rsidRDefault="002D668B" w:rsidP="00C47CA1">
      <w:pPr>
        <w:jc w:val="both"/>
        <w:rPr>
          <w:rFonts w:asciiTheme="majorHAnsi" w:hAnsiTheme="majorHAnsi" w:cstheme="majorHAnsi"/>
        </w:rPr>
      </w:pPr>
    </w:p>
    <w:p w14:paraId="0EC3984C" w14:textId="0FEC2CEB" w:rsidR="009A6AE4" w:rsidRPr="00221D55" w:rsidRDefault="009A6AE4" w:rsidP="00C47CA1">
      <w:pPr>
        <w:jc w:val="both"/>
        <w:rPr>
          <w:rFonts w:asciiTheme="majorHAnsi" w:hAnsiTheme="majorHAnsi" w:cstheme="majorHAnsi"/>
        </w:rPr>
      </w:pPr>
      <w:r w:rsidRPr="00221D55">
        <w:rPr>
          <w:rFonts w:asciiTheme="majorHAnsi" w:hAnsiTheme="majorHAnsi" w:cstheme="majorHAnsi"/>
        </w:rPr>
        <w:br w:type="page"/>
      </w:r>
    </w:p>
    <w:p w14:paraId="7283E951" w14:textId="77777777" w:rsidR="009A6AE4" w:rsidRPr="00221D55" w:rsidRDefault="009A6AE4" w:rsidP="00C47CA1">
      <w:pPr>
        <w:jc w:val="both"/>
        <w:rPr>
          <w:rFonts w:asciiTheme="majorHAnsi" w:hAnsiTheme="majorHAnsi" w:cstheme="majorHAnsi"/>
        </w:rPr>
        <w:sectPr w:rsidR="009A6AE4" w:rsidRPr="00221D55">
          <w:pgSz w:w="11906" w:h="16838"/>
          <w:pgMar w:top="1440" w:right="1440" w:bottom="1440" w:left="1440" w:header="708" w:footer="708" w:gutter="0"/>
          <w:cols w:space="708"/>
          <w:docGrid w:linePitch="360"/>
        </w:sectPr>
      </w:pPr>
    </w:p>
    <w:p w14:paraId="4843878F" w14:textId="4AFFC566" w:rsidR="00AF4874" w:rsidRPr="00221D55" w:rsidRDefault="00AF4874" w:rsidP="00C47CA1">
      <w:pPr>
        <w:jc w:val="both"/>
        <w:rPr>
          <w:rFonts w:asciiTheme="majorHAnsi" w:hAnsiTheme="majorHAnsi" w:cstheme="majorHAnsi"/>
        </w:rPr>
      </w:pPr>
      <w:r w:rsidRPr="00221D55">
        <w:rPr>
          <w:rFonts w:asciiTheme="majorHAnsi" w:hAnsiTheme="majorHAnsi" w:cstheme="majorHAnsi"/>
        </w:rPr>
        <w:lastRenderedPageBreak/>
        <w:t xml:space="preserve">Annotation </w:t>
      </w:r>
      <w:r w:rsidR="009B28C7" w:rsidRPr="00221D55">
        <w:rPr>
          <w:rFonts w:asciiTheme="majorHAnsi" w:hAnsiTheme="majorHAnsi" w:cstheme="majorHAnsi"/>
        </w:rPr>
        <w:t>Three</w:t>
      </w:r>
    </w:p>
    <w:p w14:paraId="61B45748" w14:textId="433FD9F0" w:rsidR="00AF4874" w:rsidRPr="00221D55" w:rsidRDefault="000C03F3" w:rsidP="00C47CA1">
      <w:pPr>
        <w:jc w:val="both"/>
        <w:rPr>
          <w:rFonts w:asciiTheme="majorHAnsi" w:hAnsiTheme="majorHAnsi" w:cstheme="majorHAnsi"/>
        </w:rPr>
      </w:pPr>
      <w:proofErr w:type="spellStart"/>
      <w:r w:rsidRPr="00221D55">
        <w:rPr>
          <w:rFonts w:asciiTheme="majorHAnsi" w:hAnsiTheme="majorHAnsi" w:cstheme="majorHAnsi"/>
        </w:rPr>
        <w:t>Jasmax</w:t>
      </w:r>
      <w:proofErr w:type="spellEnd"/>
      <w:r w:rsidR="007A1841" w:rsidRPr="00221D55">
        <w:rPr>
          <w:rFonts w:asciiTheme="majorHAnsi" w:hAnsiTheme="majorHAnsi" w:cstheme="majorHAnsi"/>
        </w:rPr>
        <w:t xml:space="preserve">, </w:t>
      </w:r>
      <w:r w:rsidR="007A1841" w:rsidRPr="00221D55">
        <w:rPr>
          <w:rFonts w:asciiTheme="majorHAnsi" w:hAnsiTheme="majorHAnsi" w:cstheme="majorHAnsi"/>
          <w:i/>
          <w:iCs/>
        </w:rPr>
        <w:t>Soapbox Sculpture,</w:t>
      </w:r>
      <w:r w:rsidR="007A1841" w:rsidRPr="00221D55">
        <w:rPr>
          <w:rFonts w:asciiTheme="majorHAnsi" w:hAnsiTheme="majorHAnsi" w:cstheme="majorHAnsi"/>
        </w:rPr>
        <w:t xml:space="preserve"> 2019</w:t>
      </w:r>
      <w:r w:rsidR="007034C8" w:rsidRPr="00221D55">
        <w:rPr>
          <w:rFonts w:asciiTheme="majorHAnsi" w:hAnsiTheme="majorHAnsi" w:cstheme="majorHAnsi"/>
        </w:rPr>
        <w:t>.</w:t>
      </w:r>
      <w:r w:rsidR="007A1841" w:rsidRPr="00221D55">
        <w:rPr>
          <w:rFonts w:asciiTheme="majorHAnsi" w:hAnsiTheme="majorHAnsi" w:cstheme="majorHAnsi"/>
        </w:rPr>
        <w:t xml:space="preserve"> </w:t>
      </w:r>
      <w:r w:rsidR="007034C8" w:rsidRPr="00221D55">
        <w:rPr>
          <w:rFonts w:asciiTheme="majorHAnsi" w:hAnsiTheme="majorHAnsi" w:cstheme="majorHAnsi"/>
        </w:rPr>
        <w:t>R</w:t>
      </w:r>
      <w:r w:rsidR="007A1841" w:rsidRPr="00221D55">
        <w:rPr>
          <w:rFonts w:asciiTheme="majorHAnsi" w:hAnsiTheme="majorHAnsi" w:cstheme="majorHAnsi"/>
        </w:rPr>
        <w:t>einforced concrete</w:t>
      </w:r>
      <w:r w:rsidR="0025395B" w:rsidRPr="00221D55">
        <w:rPr>
          <w:rFonts w:asciiTheme="majorHAnsi" w:hAnsiTheme="majorHAnsi" w:cstheme="majorHAnsi"/>
        </w:rPr>
        <w:t xml:space="preserve">, </w:t>
      </w:r>
      <w:r w:rsidR="007034C8" w:rsidRPr="00221D55">
        <w:rPr>
          <w:rFonts w:asciiTheme="majorHAnsi" w:hAnsiTheme="majorHAnsi" w:cstheme="majorHAnsi"/>
        </w:rPr>
        <w:t>S</w:t>
      </w:r>
      <w:r w:rsidR="0025395B" w:rsidRPr="00221D55">
        <w:rPr>
          <w:rFonts w:asciiTheme="majorHAnsi" w:hAnsiTheme="majorHAnsi" w:cstheme="majorHAnsi"/>
        </w:rPr>
        <w:t xml:space="preserve">teel and </w:t>
      </w:r>
      <w:r w:rsidR="007034C8" w:rsidRPr="00221D55">
        <w:rPr>
          <w:rFonts w:asciiTheme="majorHAnsi" w:hAnsiTheme="majorHAnsi" w:cstheme="majorHAnsi"/>
        </w:rPr>
        <w:t>P</w:t>
      </w:r>
      <w:r w:rsidR="0025395B" w:rsidRPr="00221D55">
        <w:rPr>
          <w:rFonts w:asciiTheme="majorHAnsi" w:hAnsiTheme="majorHAnsi" w:cstheme="majorHAnsi"/>
        </w:rPr>
        <w:t xml:space="preserve">igmented </w:t>
      </w:r>
      <w:r w:rsidR="007034C8" w:rsidRPr="00221D55">
        <w:rPr>
          <w:rFonts w:asciiTheme="majorHAnsi" w:hAnsiTheme="majorHAnsi" w:cstheme="majorHAnsi"/>
        </w:rPr>
        <w:t>G</w:t>
      </w:r>
      <w:r w:rsidR="0025395B" w:rsidRPr="00221D55">
        <w:rPr>
          <w:rFonts w:asciiTheme="majorHAnsi" w:hAnsiTheme="majorHAnsi" w:cstheme="majorHAnsi"/>
        </w:rPr>
        <w:t>lass.</w:t>
      </w:r>
      <w:r w:rsidR="007034C8" w:rsidRPr="00221D55">
        <w:rPr>
          <w:rFonts w:asciiTheme="majorHAnsi" w:hAnsiTheme="majorHAnsi" w:cstheme="majorHAnsi"/>
        </w:rPr>
        <w:t xml:space="preserve"> Auckland.</w:t>
      </w:r>
    </w:p>
    <w:p w14:paraId="73CB2C85" w14:textId="32D41909" w:rsidR="00445899" w:rsidRPr="00221D55" w:rsidRDefault="00445899" w:rsidP="00C47CA1">
      <w:pPr>
        <w:jc w:val="both"/>
        <w:rPr>
          <w:rFonts w:asciiTheme="majorHAnsi" w:hAnsiTheme="majorHAnsi" w:cstheme="majorHAnsi"/>
        </w:rPr>
      </w:pPr>
      <w:r w:rsidRPr="00221D55">
        <w:rPr>
          <w:rFonts w:asciiTheme="majorHAnsi" w:hAnsiTheme="majorHAnsi" w:cstheme="majorHAnsi"/>
          <w:noProof/>
        </w:rPr>
        <w:drawing>
          <wp:inline distT="0" distB="0" distL="0" distR="0" wp14:anchorId="45213ADF" wp14:editId="2212707B">
            <wp:extent cx="5731510" cy="3820795"/>
            <wp:effectExtent l="0" t="0" r="254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3820795"/>
                    </a:xfrm>
                    <a:prstGeom prst="rect">
                      <a:avLst/>
                    </a:prstGeom>
                    <a:noFill/>
                    <a:ln>
                      <a:noFill/>
                    </a:ln>
                  </pic:spPr>
                </pic:pic>
              </a:graphicData>
            </a:graphic>
          </wp:inline>
        </w:drawing>
      </w:r>
    </w:p>
    <w:p w14:paraId="2D6C56E9" w14:textId="27A70ED2" w:rsidR="000A515A" w:rsidRPr="00A12E67" w:rsidRDefault="00784188" w:rsidP="00C47CA1">
      <w:pPr>
        <w:jc w:val="both"/>
        <w:rPr>
          <w:rFonts w:asciiTheme="majorHAnsi" w:hAnsiTheme="majorHAnsi" w:cstheme="majorHAnsi"/>
          <w:sz w:val="16"/>
          <w:szCs w:val="16"/>
        </w:rPr>
      </w:pPr>
      <w:r w:rsidRPr="00A12E67">
        <w:rPr>
          <w:rFonts w:asciiTheme="majorHAnsi" w:hAnsiTheme="majorHAnsi" w:cstheme="majorHAnsi"/>
          <w:sz w:val="16"/>
          <w:szCs w:val="16"/>
        </w:rPr>
        <w:t xml:space="preserve">Fig.1. </w:t>
      </w:r>
      <w:r w:rsidR="00EB7A28" w:rsidRPr="00A12E67">
        <w:rPr>
          <w:rFonts w:asciiTheme="majorHAnsi" w:hAnsiTheme="majorHAnsi" w:cstheme="majorHAnsi"/>
          <w:sz w:val="16"/>
          <w:szCs w:val="16"/>
        </w:rPr>
        <w:t xml:space="preserve">A striking architectural sculpture designed by an all-women </w:t>
      </w:r>
      <w:proofErr w:type="gramStart"/>
      <w:r w:rsidR="00EB7A28" w:rsidRPr="00A12E67">
        <w:rPr>
          <w:rFonts w:asciiTheme="majorHAnsi" w:hAnsiTheme="majorHAnsi" w:cstheme="majorHAnsi"/>
          <w:sz w:val="16"/>
          <w:szCs w:val="16"/>
        </w:rPr>
        <w:t>team,</w:t>
      </w:r>
      <w:proofErr w:type="gramEnd"/>
      <w:r w:rsidR="00EB7A28" w:rsidRPr="00A12E67">
        <w:rPr>
          <w:rFonts w:asciiTheme="majorHAnsi" w:hAnsiTheme="majorHAnsi" w:cstheme="majorHAnsi"/>
          <w:sz w:val="16"/>
          <w:szCs w:val="16"/>
        </w:rPr>
        <w:t xml:space="preserve"> </w:t>
      </w:r>
      <w:r w:rsidR="00A63D84" w:rsidRPr="00A12E67">
        <w:rPr>
          <w:rFonts w:asciiTheme="majorHAnsi" w:hAnsiTheme="majorHAnsi" w:cstheme="majorHAnsi"/>
          <w:sz w:val="16"/>
          <w:szCs w:val="16"/>
        </w:rPr>
        <w:t>S</w:t>
      </w:r>
      <w:r w:rsidR="00EB7A28" w:rsidRPr="00A12E67">
        <w:rPr>
          <w:rFonts w:asciiTheme="majorHAnsi" w:hAnsiTheme="majorHAnsi" w:cstheme="majorHAnsi"/>
          <w:sz w:val="16"/>
          <w:szCs w:val="16"/>
        </w:rPr>
        <w:t>oapbox</w:t>
      </w:r>
      <w:r w:rsidR="00A63D84" w:rsidRPr="00A12E67">
        <w:rPr>
          <w:rFonts w:asciiTheme="majorHAnsi" w:hAnsiTheme="majorHAnsi" w:cstheme="majorHAnsi"/>
          <w:sz w:val="16"/>
          <w:szCs w:val="16"/>
        </w:rPr>
        <w:t xml:space="preserve"> celebrates 125 years of women’s suffrage in New Zealand.</w:t>
      </w:r>
      <w:r w:rsidR="00BE6492" w:rsidRPr="00A12E67">
        <w:rPr>
          <w:rFonts w:asciiTheme="majorHAnsi" w:hAnsiTheme="majorHAnsi" w:cstheme="majorHAnsi"/>
          <w:sz w:val="16"/>
          <w:szCs w:val="16"/>
        </w:rPr>
        <w:t xml:space="preserve"> Created by </w:t>
      </w:r>
      <w:proofErr w:type="spellStart"/>
      <w:r w:rsidR="00BE6492" w:rsidRPr="00A12E67">
        <w:rPr>
          <w:rFonts w:asciiTheme="majorHAnsi" w:hAnsiTheme="majorHAnsi" w:cstheme="majorHAnsi"/>
          <w:sz w:val="16"/>
          <w:szCs w:val="16"/>
        </w:rPr>
        <w:t>Jasmax</w:t>
      </w:r>
      <w:proofErr w:type="spellEnd"/>
      <w:r w:rsidR="0074198D" w:rsidRPr="00A12E67">
        <w:rPr>
          <w:rFonts w:asciiTheme="majorHAnsi" w:hAnsiTheme="majorHAnsi" w:cstheme="majorHAnsi"/>
          <w:sz w:val="16"/>
          <w:szCs w:val="16"/>
        </w:rPr>
        <w:t xml:space="preserve">. From the </w:t>
      </w:r>
      <w:proofErr w:type="spellStart"/>
      <w:r w:rsidR="0074198D" w:rsidRPr="00A12E67">
        <w:rPr>
          <w:rFonts w:asciiTheme="majorHAnsi" w:hAnsiTheme="majorHAnsi" w:cstheme="majorHAnsi"/>
          <w:sz w:val="16"/>
          <w:szCs w:val="16"/>
        </w:rPr>
        <w:t>Jasmax</w:t>
      </w:r>
      <w:proofErr w:type="spellEnd"/>
      <w:r w:rsidR="0074198D" w:rsidRPr="00A12E67">
        <w:rPr>
          <w:rFonts w:asciiTheme="majorHAnsi" w:hAnsiTheme="majorHAnsi" w:cstheme="majorHAnsi"/>
          <w:sz w:val="16"/>
          <w:szCs w:val="16"/>
        </w:rPr>
        <w:t xml:space="preserve"> project gallery website</w:t>
      </w:r>
      <w:r w:rsidR="00AA443D" w:rsidRPr="00A12E67">
        <w:rPr>
          <w:rFonts w:asciiTheme="majorHAnsi" w:hAnsiTheme="majorHAnsi" w:cstheme="majorHAnsi"/>
          <w:sz w:val="16"/>
          <w:szCs w:val="16"/>
        </w:rPr>
        <w:t xml:space="preserve">. </w:t>
      </w:r>
      <w:hyperlink r:id="rId11" w:history="1">
        <w:r w:rsidR="00AA443D" w:rsidRPr="00A12E67">
          <w:rPr>
            <w:rFonts w:asciiTheme="majorHAnsi" w:hAnsiTheme="majorHAnsi" w:cstheme="majorHAnsi"/>
            <w:sz w:val="16"/>
            <w:szCs w:val="16"/>
          </w:rPr>
          <w:t>https://www.jasmax.com/projects/featured-projects/soapbox-stories/</w:t>
        </w:r>
      </w:hyperlink>
    </w:p>
    <w:p w14:paraId="4B72534D" w14:textId="7E4DA799" w:rsidR="000E7B67" w:rsidRPr="00221D55" w:rsidRDefault="00DF0465" w:rsidP="00C47CA1">
      <w:pPr>
        <w:pStyle w:val="ListParagraph"/>
        <w:numPr>
          <w:ilvl w:val="0"/>
          <w:numId w:val="17"/>
        </w:numPr>
        <w:jc w:val="both"/>
        <w:rPr>
          <w:rFonts w:asciiTheme="majorHAnsi" w:hAnsiTheme="majorHAnsi" w:cstheme="majorHAnsi"/>
        </w:rPr>
      </w:pPr>
      <w:r w:rsidRPr="00221D55">
        <w:rPr>
          <w:rFonts w:asciiTheme="majorHAnsi" w:hAnsiTheme="majorHAnsi" w:cstheme="majorHAnsi"/>
        </w:rPr>
        <w:t>Temporal</w:t>
      </w:r>
    </w:p>
    <w:p w14:paraId="6DD34A71" w14:textId="1EACDF44" w:rsidR="000E7B67" w:rsidRPr="00221D55" w:rsidRDefault="000E7B67" w:rsidP="00C47CA1">
      <w:pPr>
        <w:pStyle w:val="ListParagraph"/>
        <w:numPr>
          <w:ilvl w:val="0"/>
          <w:numId w:val="17"/>
        </w:numPr>
        <w:jc w:val="both"/>
        <w:rPr>
          <w:rFonts w:asciiTheme="majorHAnsi" w:hAnsiTheme="majorHAnsi" w:cstheme="majorHAnsi"/>
        </w:rPr>
      </w:pPr>
      <w:r w:rsidRPr="00221D55">
        <w:rPr>
          <w:rFonts w:asciiTheme="majorHAnsi" w:hAnsiTheme="majorHAnsi" w:cstheme="majorHAnsi"/>
        </w:rPr>
        <w:t>Speaking platform</w:t>
      </w:r>
    </w:p>
    <w:p w14:paraId="5FB4F139" w14:textId="47DC06AD" w:rsidR="000E7B67" w:rsidRPr="00221D55" w:rsidRDefault="000E7B67" w:rsidP="00C47CA1">
      <w:pPr>
        <w:pStyle w:val="ListParagraph"/>
        <w:numPr>
          <w:ilvl w:val="0"/>
          <w:numId w:val="17"/>
        </w:numPr>
        <w:jc w:val="both"/>
        <w:rPr>
          <w:rFonts w:asciiTheme="majorHAnsi" w:hAnsiTheme="majorHAnsi" w:cstheme="majorHAnsi"/>
        </w:rPr>
      </w:pPr>
      <w:r w:rsidRPr="00221D55">
        <w:rPr>
          <w:rFonts w:asciiTheme="majorHAnsi" w:hAnsiTheme="majorHAnsi" w:cstheme="majorHAnsi"/>
        </w:rPr>
        <w:t>Soapbox</w:t>
      </w:r>
    </w:p>
    <w:p w14:paraId="5EF8EF11" w14:textId="510ACEAC" w:rsidR="000E7B67" w:rsidRPr="00221D55" w:rsidRDefault="000E7B67" w:rsidP="00C47CA1">
      <w:pPr>
        <w:pStyle w:val="ListParagraph"/>
        <w:numPr>
          <w:ilvl w:val="0"/>
          <w:numId w:val="17"/>
        </w:numPr>
        <w:jc w:val="both"/>
        <w:rPr>
          <w:rFonts w:asciiTheme="majorHAnsi" w:hAnsiTheme="majorHAnsi" w:cstheme="majorHAnsi"/>
        </w:rPr>
      </w:pPr>
      <w:r w:rsidRPr="00221D55">
        <w:rPr>
          <w:rFonts w:asciiTheme="majorHAnsi" w:hAnsiTheme="majorHAnsi" w:cstheme="majorHAnsi"/>
        </w:rPr>
        <w:t>Interactive</w:t>
      </w:r>
    </w:p>
    <w:p w14:paraId="1E197338" w14:textId="008A937E" w:rsidR="00220DF3" w:rsidRPr="00221D55" w:rsidRDefault="000E7B67" w:rsidP="00C47CA1">
      <w:pPr>
        <w:pStyle w:val="ListParagraph"/>
        <w:numPr>
          <w:ilvl w:val="0"/>
          <w:numId w:val="17"/>
        </w:numPr>
        <w:jc w:val="both"/>
        <w:rPr>
          <w:rFonts w:asciiTheme="majorHAnsi" w:hAnsiTheme="majorHAnsi" w:cstheme="majorHAnsi"/>
        </w:rPr>
      </w:pPr>
      <w:r w:rsidRPr="00221D55">
        <w:rPr>
          <w:rFonts w:asciiTheme="majorHAnsi" w:hAnsiTheme="majorHAnsi" w:cstheme="majorHAnsi"/>
        </w:rPr>
        <w:t xml:space="preserve">Observed </w:t>
      </w:r>
    </w:p>
    <w:p w14:paraId="308F884D" w14:textId="219713FB" w:rsidR="00385BE1" w:rsidRPr="00221D55" w:rsidRDefault="004E3B3A" w:rsidP="00C47CA1">
      <w:pPr>
        <w:jc w:val="both"/>
        <w:rPr>
          <w:rFonts w:asciiTheme="majorHAnsi" w:hAnsiTheme="majorHAnsi" w:cstheme="majorHAnsi"/>
        </w:rPr>
      </w:pPr>
      <w:r w:rsidRPr="00221D55">
        <w:rPr>
          <w:rFonts w:asciiTheme="majorHAnsi" w:hAnsiTheme="majorHAnsi" w:cstheme="majorHAnsi"/>
        </w:rPr>
        <w:t xml:space="preserve">This sculpture has been designed and build to act as a </w:t>
      </w:r>
      <w:r w:rsidR="008C3665" w:rsidRPr="00221D55">
        <w:rPr>
          <w:rFonts w:asciiTheme="majorHAnsi" w:hAnsiTheme="majorHAnsi" w:cstheme="majorHAnsi"/>
        </w:rPr>
        <w:t xml:space="preserve">structure to acknowledge the </w:t>
      </w:r>
      <w:r w:rsidR="00285C15" w:rsidRPr="00221D55">
        <w:rPr>
          <w:rFonts w:asciiTheme="majorHAnsi" w:hAnsiTheme="majorHAnsi" w:cstheme="majorHAnsi"/>
        </w:rPr>
        <w:t>125-year</w:t>
      </w:r>
      <w:r w:rsidR="008C3665" w:rsidRPr="00221D55">
        <w:rPr>
          <w:rFonts w:asciiTheme="majorHAnsi" w:hAnsiTheme="majorHAnsi" w:cstheme="majorHAnsi"/>
        </w:rPr>
        <w:t xml:space="preserve"> history of </w:t>
      </w:r>
      <w:r w:rsidR="00285C15" w:rsidRPr="00221D55">
        <w:rPr>
          <w:rFonts w:asciiTheme="majorHAnsi" w:hAnsiTheme="majorHAnsi" w:cstheme="majorHAnsi"/>
        </w:rPr>
        <w:t>women’s</w:t>
      </w:r>
      <w:r w:rsidR="008C3665" w:rsidRPr="00221D55">
        <w:rPr>
          <w:rFonts w:asciiTheme="majorHAnsi" w:hAnsiTheme="majorHAnsi" w:cstheme="majorHAnsi"/>
        </w:rPr>
        <w:t xml:space="preserve"> </w:t>
      </w:r>
      <w:r w:rsidR="00A442EE" w:rsidRPr="00221D55">
        <w:rPr>
          <w:rFonts w:asciiTheme="majorHAnsi" w:hAnsiTheme="majorHAnsi" w:cstheme="majorHAnsi"/>
        </w:rPr>
        <w:t xml:space="preserve">suffrage in New Zealand. Designed and built by an all women team this </w:t>
      </w:r>
      <w:r w:rsidR="00B01BE2" w:rsidRPr="00221D55">
        <w:rPr>
          <w:rFonts w:asciiTheme="majorHAnsi" w:hAnsiTheme="majorHAnsi" w:cstheme="majorHAnsi"/>
        </w:rPr>
        <w:t xml:space="preserve">Soapbox Sculpture </w:t>
      </w:r>
      <w:r w:rsidR="00285C15" w:rsidRPr="00221D55">
        <w:rPr>
          <w:rFonts w:asciiTheme="majorHAnsi" w:hAnsiTheme="majorHAnsi" w:cstheme="majorHAnsi"/>
        </w:rPr>
        <w:t>optimises</w:t>
      </w:r>
      <w:r w:rsidR="00B01BE2" w:rsidRPr="00221D55">
        <w:rPr>
          <w:rFonts w:asciiTheme="majorHAnsi" w:hAnsiTheme="majorHAnsi" w:cstheme="majorHAnsi"/>
        </w:rPr>
        <w:t xml:space="preserve"> the strength that women in numbers can have</w:t>
      </w:r>
      <w:r w:rsidR="00DD2B18" w:rsidRPr="00221D55">
        <w:rPr>
          <w:rFonts w:asciiTheme="majorHAnsi" w:hAnsiTheme="majorHAnsi" w:cstheme="majorHAnsi"/>
        </w:rPr>
        <w:t>.</w:t>
      </w:r>
      <w:r w:rsidR="00B01BE2" w:rsidRPr="00221D55">
        <w:rPr>
          <w:rFonts w:asciiTheme="majorHAnsi" w:hAnsiTheme="majorHAnsi" w:cstheme="majorHAnsi"/>
        </w:rPr>
        <w:t xml:space="preserve"> </w:t>
      </w:r>
      <w:r w:rsidR="00B57ACA" w:rsidRPr="00221D55">
        <w:rPr>
          <w:rFonts w:asciiTheme="majorHAnsi" w:hAnsiTheme="majorHAnsi" w:cstheme="majorHAnsi"/>
        </w:rPr>
        <w:t>The m</w:t>
      </w:r>
      <w:r w:rsidR="008C5673" w:rsidRPr="00221D55">
        <w:rPr>
          <w:rFonts w:asciiTheme="majorHAnsi" w:hAnsiTheme="majorHAnsi" w:cstheme="majorHAnsi"/>
        </w:rPr>
        <w:t>ai</w:t>
      </w:r>
      <w:r w:rsidR="00B57ACA" w:rsidRPr="00221D55">
        <w:rPr>
          <w:rFonts w:asciiTheme="majorHAnsi" w:hAnsiTheme="majorHAnsi" w:cstheme="majorHAnsi"/>
        </w:rPr>
        <w:t xml:space="preserve">n goal of the soapbox is to create and give a space for people to </w:t>
      </w:r>
      <w:r w:rsidR="008C5673" w:rsidRPr="00221D55">
        <w:rPr>
          <w:rFonts w:asciiTheme="majorHAnsi" w:hAnsiTheme="majorHAnsi" w:cstheme="majorHAnsi"/>
        </w:rPr>
        <w:t>speak</w:t>
      </w:r>
      <w:r w:rsidR="0069210C" w:rsidRPr="00221D55">
        <w:rPr>
          <w:rFonts w:asciiTheme="majorHAnsi" w:hAnsiTheme="majorHAnsi" w:cstheme="majorHAnsi"/>
        </w:rPr>
        <w:t xml:space="preserve">. However in his case the main goal of the </w:t>
      </w:r>
      <w:r w:rsidR="00716824" w:rsidRPr="00221D55">
        <w:rPr>
          <w:rFonts w:asciiTheme="majorHAnsi" w:hAnsiTheme="majorHAnsi" w:cstheme="majorHAnsi"/>
        </w:rPr>
        <w:t xml:space="preserve">sculpture is to highlight the history of </w:t>
      </w:r>
      <w:r w:rsidR="00E627A3" w:rsidRPr="00221D55">
        <w:rPr>
          <w:rFonts w:asciiTheme="majorHAnsi" w:hAnsiTheme="majorHAnsi" w:cstheme="majorHAnsi"/>
        </w:rPr>
        <w:t>women’s</w:t>
      </w:r>
      <w:r w:rsidR="00716824" w:rsidRPr="00221D55">
        <w:rPr>
          <w:rFonts w:asciiTheme="majorHAnsi" w:hAnsiTheme="majorHAnsi" w:cstheme="majorHAnsi"/>
        </w:rPr>
        <w:t xml:space="preserve"> suffrage in New Zealand but his soapbox is anything by exclusive, </w:t>
      </w:r>
      <w:r w:rsidR="000F004B" w:rsidRPr="00221D55">
        <w:rPr>
          <w:rFonts w:asciiTheme="majorHAnsi" w:hAnsiTheme="majorHAnsi" w:cstheme="majorHAnsi"/>
        </w:rPr>
        <w:t>even though</w:t>
      </w:r>
      <w:r w:rsidR="00E33C47" w:rsidRPr="00221D55">
        <w:rPr>
          <w:rFonts w:asciiTheme="majorHAnsi" w:hAnsiTheme="majorHAnsi" w:cstheme="majorHAnsi"/>
        </w:rPr>
        <w:t xml:space="preserve"> it only had a temporal lifespan the sculpture aimed to give a space that </w:t>
      </w:r>
      <w:r w:rsidR="000F004B" w:rsidRPr="00221D55">
        <w:rPr>
          <w:rFonts w:asciiTheme="majorHAnsi" w:hAnsiTheme="majorHAnsi" w:cstheme="majorHAnsi"/>
        </w:rPr>
        <w:t>everyone could come to speak from, observe, st</w:t>
      </w:r>
      <w:r w:rsidR="009150EB" w:rsidRPr="00221D55">
        <w:rPr>
          <w:rFonts w:asciiTheme="majorHAnsi" w:hAnsiTheme="majorHAnsi" w:cstheme="majorHAnsi"/>
        </w:rPr>
        <w:t>and</w:t>
      </w:r>
      <w:r w:rsidR="000F004B" w:rsidRPr="00221D55">
        <w:rPr>
          <w:rFonts w:asciiTheme="majorHAnsi" w:hAnsiTheme="majorHAnsi" w:cstheme="majorHAnsi"/>
        </w:rPr>
        <w:t xml:space="preserve"> on and even</w:t>
      </w:r>
      <w:r w:rsidR="009150EB" w:rsidRPr="00221D55">
        <w:rPr>
          <w:rFonts w:asciiTheme="majorHAnsi" w:hAnsiTheme="majorHAnsi" w:cstheme="majorHAnsi"/>
        </w:rPr>
        <w:t xml:space="preserve"> si</w:t>
      </w:r>
      <w:r w:rsidR="000F004B" w:rsidRPr="00221D55">
        <w:rPr>
          <w:rFonts w:asciiTheme="majorHAnsi" w:hAnsiTheme="majorHAnsi" w:cstheme="majorHAnsi"/>
        </w:rPr>
        <w:t>t on.</w:t>
      </w:r>
    </w:p>
    <w:p w14:paraId="5DDA6F3D" w14:textId="14E6512E" w:rsidR="00220DF3" w:rsidRPr="00221D55" w:rsidRDefault="009405D3" w:rsidP="00C47CA1">
      <w:pPr>
        <w:jc w:val="both"/>
        <w:rPr>
          <w:rFonts w:asciiTheme="majorHAnsi" w:hAnsiTheme="majorHAnsi" w:cstheme="majorHAnsi"/>
        </w:rPr>
      </w:pPr>
      <w:r w:rsidRPr="00221D55">
        <w:rPr>
          <w:rFonts w:asciiTheme="majorHAnsi" w:hAnsiTheme="majorHAnsi" w:cstheme="majorHAnsi"/>
        </w:rPr>
        <w:t>This information is very</w:t>
      </w:r>
      <w:r w:rsidR="009754AA" w:rsidRPr="00221D55">
        <w:rPr>
          <w:rFonts w:asciiTheme="majorHAnsi" w:hAnsiTheme="majorHAnsi" w:cstheme="majorHAnsi"/>
        </w:rPr>
        <w:t xml:space="preserve"> reliable but highly</w:t>
      </w:r>
      <w:r w:rsidRPr="00221D55">
        <w:rPr>
          <w:rFonts w:asciiTheme="majorHAnsi" w:hAnsiTheme="majorHAnsi" w:cstheme="majorHAnsi"/>
        </w:rPr>
        <w:t xml:space="preserve"> subjective as it is</w:t>
      </w:r>
      <w:r w:rsidR="009754AA" w:rsidRPr="00221D55">
        <w:rPr>
          <w:rFonts w:asciiTheme="majorHAnsi" w:hAnsiTheme="majorHAnsi" w:cstheme="majorHAnsi"/>
        </w:rPr>
        <w:t xml:space="preserve"> right from the mouth of the designer</w:t>
      </w:r>
      <w:r w:rsidR="00EF7DE5" w:rsidRPr="00221D55">
        <w:rPr>
          <w:rFonts w:asciiTheme="majorHAnsi" w:hAnsiTheme="majorHAnsi" w:cstheme="majorHAnsi"/>
        </w:rPr>
        <w:t xml:space="preserve">. </w:t>
      </w:r>
      <w:r w:rsidR="0035328C" w:rsidRPr="00221D55">
        <w:rPr>
          <w:rFonts w:asciiTheme="majorHAnsi" w:hAnsiTheme="majorHAnsi" w:cstheme="majorHAnsi"/>
        </w:rPr>
        <w:t>U</w:t>
      </w:r>
      <w:r w:rsidR="0007759D" w:rsidRPr="00221D55">
        <w:rPr>
          <w:rFonts w:asciiTheme="majorHAnsi" w:hAnsiTheme="majorHAnsi" w:cstheme="majorHAnsi"/>
        </w:rPr>
        <w:t>sually</w:t>
      </w:r>
      <w:r w:rsidR="009B5AA8" w:rsidRPr="00221D55">
        <w:rPr>
          <w:rFonts w:asciiTheme="majorHAnsi" w:hAnsiTheme="majorHAnsi" w:cstheme="majorHAnsi"/>
        </w:rPr>
        <w:t xml:space="preserve"> </w:t>
      </w:r>
      <w:r w:rsidR="00B06567" w:rsidRPr="00221D55">
        <w:rPr>
          <w:rFonts w:asciiTheme="majorHAnsi" w:hAnsiTheme="majorHAnsi" w:cstheme="majorHAnsi"/>
        </w:rPr>
        <w:t>how</w:t>
      </w:r>
      <w:r w:rsidR="009B5AA8" w:rsidRPr="00221D55">
        <w:rPr>
          <w:rFonts w:asciiTheme="majorHAnsi" w:hAnsiTheme="majorHAnsi" w:cstheme="majorHAnsi"/>
        </w:rPr>
        <w:t xml:space="preserve"> the designer intends the design to be</w:t>
      </w:r>
      <w:r w:rsidR="00B06567" w:rsidRPr="00221D55">
        <w:rPr>
          <w:rFonts w:asciiTheme="majorHAnsi" w:hAnsiTheme="majorHAnsi" w:cstheme="majorHAnsi"/>
        </w:rPr>
        <w:t xml:space="preserve"> utilised</w:t>
      </w:r>
      <w:r w:rsidR="009B5AA8" w:rsidRPr="00221D55">
        <w:rPr>
          <w:rFonts w:asciiTheme="majorHAnsi" w:hAnsiTheme="majorHAnsi" w:cstheme="majorHAnsi"/>
        </w:rPr>
        <w:t xml:space="preserve"> </w:t>
      </w:r>
      <w:proofErr w:type="gramStart"/>
      <w:r w:rsidR="009B5AA8" w:rsidRPr="00221D55">
        <w:rPr>
          <w:rFonts w:asciiTheme="majorHAnsi" w:hAnsiTheme="majorHAnsi" w:cstheme="majorHAnsi"/>
        </w:rPr>
        <w:t>isn’t</w:t>
      </w:r>
      <w:proofErr w:type="gramEnd"/>
      <w:r w:rsidR="009B5AA8" w:rsidRPr="00221D55">
        <w:rPr>
          <w:rFonts w:asciiTheme="majorHAnsi" w:hAnsiTheme="majorHAnsi" w:cstheme="majorHAnsi"/>
        </w:rPr>
        <w:t xml:space="preserve"> alway</w:t>
      </w:r>
      <w:r w:rsidR="00B06567" w:rsidRPr="00221D55">
        <w:rPr>
          <w:rFonts w:asciiTheme="majorHAnsi" w:hAnsiTheme="majorHAnsi" w:cstheme="majorHAnsi"/>
        </w:rPr>
        <w:t>s</w:t>
      </w:r>
      <w:r w:rsidR="009B5AA8" w:rsidRPr="00221D55">
        <w:rPr>
          <w:rFonts w:asciiTheme="majorHAnsi" w:hAnsiTheme="majorHAnsi" w:cstheme="majorHAnsi"/>
        </w:rPr>
        <w:t xml:space="preserve"> the</w:t>
      </w:r>
      <w:r w:rsidR="00B06567" w:rsidRPr="00221D55">
        <w:rPr>
          <w:rFonts w:asciiTheme="majorHAnsi" w:hAnsiTheme="majorHAnsi" w:cstheme="majorHAnsi"/>
        </w:rPr>
        <w:t xml:space="preserve"> way the</w:t>
      </w:r>
      <w:r w:rsidR="009B5AA8" w:rsidRPr="00221D55">
        <w:rPr>
          <w:rFonts w:asciiTheme="majorHAnsi" w:hAnsiTheme="majorHAnsi" w:cstheme="majorHAnsi"/>
        </w:rPr>
        <w:t xml:space="preserve"> design ends up being </w:t>
      </w:r>
      <w:r w:rsidR="00CA0CF1" w:rsidRPr="00221D55">
        <w:rPr>
          <w:rFonts w:asciiTheme="majorHAnsi" w:hAnsiTheme="majorHAnsi" w:cstheme="majorHAnsi"/>
        </w:rPr>
        <w:t>interpreted</w:t>
      </w:r>
      <w:r w:rsidR="009B5AA8" w:rsidRPr="00221D55">
        <w:rPr>
          <w:rFonts w:asciiTheme="majorHAnsi" w:hAnsiTheme="majorHAnsi" w:cstheme="majorHAnsi"/>
        </w:rPr>
        <w:t xml:space="preserve">. However, in this case the </w:t>
      </w:r>
      <w:r w:rsidR="0069509A" w:rsidRPr="00221D55">
        <w:rPr>
          <w:rFonts w:asciiTheme="majorHAnsi" w:hAnsiTheme="majorHAnsi" w:cstheme="majorHAnsi"/>
        </w:rPr>
        <w:t>designer</w:t>
      </w:r>
      <w:r w:rsidR="009B5AA8" w:rsidRPr="00221D55">
        <w:rPr>
          <w:rFonts w:asciiTheme="majorHAnsi" w:hAnsiTheme="majorHAnsi" w:cstheme="majorHAnsi"/>
        </w:rPr>
        <w:t xml:space="preserve"> played on the temporal aspect of the design and used this to run speaking events on the soapbox</w:t>
      </w:r>
      <w:r w:rsidR="004B7F74" w:rsidRPr="00221D55">
        <w:rPr>
          <w:rFonts w:asciiTheme="majorHAnsi" w:hAnsiTheme="majorHAnsi" w:cstheme="majorHAnsi"/>
        </w:rPr>
        <w:t xml:space="preserve">. </w:t>
      </w:r>
      <w:r w:rsidR="007D3E9E" w:rsidRPr="00221D55">
        <w:rPr>
          <w:rFonts w:asciiTheme="majorHAnsi" w:hAnsiTheme="majorHAnsi" w:cstheme="majorHAnsi"/>
        </w:rPr>
        <w:t>Even</w:t>
      </w:r>
      <w:r w:rsidR="00625897" w:rsidRPr="00221D55">
        <w:rPr>
          <w:rFonts w:asciiTheme="majorHAnsi" w:hAnsiTheme="majorHAnsi" w:cstheme="majorHAnsi"/>
        </w:rPr>
        <w:t xml:space="preserve"> </w:t>
      </w:r>
      <w:r w:rsidR="007D3E9E" w:rsidRPr="00221D55">
        <w:rPr>
          <w:rFonts w:asciiTheme="majorHAnsi" w:hAnsiTheme="majorHAnsi" w:cstheme="majorHAnsi"/>
        </w:rPr>
        <w:t>though the physical happenings of the soapbox were only te</w:t>
      </w:r>
      <w:r w:rsidR="006879A7" w:rsidRPr="00221D55">
        <w:rPr>
          <w:rFonts w:asciiTheme="majorHAnsi" w:hAnsiTheme="majorHAnsi" w:cstheme="majorHAnsi"/>
        </w:rPr>
        <w:t>m</w:t>
      </w:r>
      <w:r w:rsidR="007D3E9E" w:rsidRPr="00221D55">
        <w:rPr>
          <w:rFonts w:asciiTheme="majorHAnsi" w:hAnsiTheme="majorHAnsi" w:cstheme="majorHAnsi"/>
        </w:rPr>
        <w:t>poral</w:t>
      </w:r>
      <w:r w:rsidR="00703C07" w:rsidRPr="00221D55">
        <w:rPr>
          <w:rFonts w:asciiTheme="majorHAnsi" w:hAnsiTheme="majorHAnsi" w:cstheme="majorHAnsi"/>
        </w:rPr>
        <w:t>,</w:t>
      </w:r>
      <w:r w:rsidR="007D3E9E" w:rsidRPr="00221D55">
        <w:rPr>
          <w:rFonts w:asciiTheme="majorHAnsi" w:hAnsiTheme="majorHAnsi" w:cstheme="majorHAnsi"/>
        </w:rPr>
        <w:t xml:space="preserve"> the</w:t>
      </w:r>
      <w:r w:rsidR="00CA5078" w:rsidRPr="00221D55">
        <w:rPr>
          <w:rFonts w:asciiTheme="majorHAnsi" w:hAnsiTheme="majorHAnsi" w:cstheme="majorHAnsi"/>
        </w:rPr>
        <w:t xml:space="preserve"> </w:t>
      </w:r>
      <w:r w:rsidR="006879A7" w:rsidRPr="00221D55">
        <w:rPr>
          <w:rFonts w:asciiTheme="majorHAnsi" w:hAnsiTheme="majorHAnsi" w:cstheme="majorHAnsi"/>
        </w:rPr>
        <w:t>consequences of the sculpture</w:t>
      </w:r>
      <w:r w:rsidR="00703C07" w:rsidRPr="00221D55">
        <w:rPr>
          <w:rFonts w:asciiTheme="majorHAnsi" w:hAnsiTheme="majorHAnsi" w:cstheme="majorHAnsi"/>
        </w:rPr>
        <w:t xml:space="preserve"> and its conversations</w:t>
      </w:r>
      <w:r w:rsidR="006879A7" w:rsidRPr="00221D55">
        <w:rPr>
          <w:rFonts w:asciiTheme="majorHAnsi" w:hAnsiTheme="majorHAnsi" w:cstheme="majorHAnsi"/>
        </w:rPr>
        <w:t xml:space="preserve"> will </w:t>
      </w:r>
      <w:r w:rsidR="00460F9E" w:rsidRPr="00221D55">
        <w:rPr>
          <w:rFonts w:asciiTheme="majorHAnsi" w:hAnsiTheme="majorHAnsi" w:cstheme="majorHAnsi"/>
        </w:rPr>
        <w:t>be ongoing. In the words of Kate Sheppard “because women are endowed with a more constant solicitude for the welfare of the rising generations, thus giving them a more far-reaching</w:t>
      </w:r>
      <w:r w:rsidR="006E4CB5" w:rsidRPr="00221D55">
        <w:rPr>
          <w:rFonts w:asciiTheme="majorHAnsi" w:hAnsiTheme="majorHAnsi" w:cstheme="majorHAnsi"/>
        </w:rPr>
        <w:t xml:space="preserve"> concern for something</w:t>
      </w:r>
      <w:r w:rsidR="00B4068A" w:rsidRPr="00221D55">
        <w:rPr>
          <w:rFonts w:asciiTheme="majorHAnsi" w:hAnsiTheme="majorHAnsi" w:cstheme="majorHAnsi"/>
        </w:rPr>
        <w:t xml:space="preserve"> beyond the present </w:t>
      </w:r>
      <w:r w:rsidR="00B4068A" w:rsidRPr="00221D55">
        <w:rPr>
          <w:rFonts w:asciiTheme="majorHAnsi" w:hAnsiTheme="majorHAnsi" w:cstheme="majorHAnsi"/>
        </w:rPr>
        <w:lastRenderedPageBreak/>
        <w:t>moment”</w:t>
      </w:r>
      <w:r w:rsidR="00014DD4" w:rsidRPr="00221D55">
        <w:rPr>
          <w:rFonts w:asciiTheme="majorHAnsi" w:hAnsiTheme="majorHAnsi" w:cstheme="majorHAnsi"/>
        </w:rPr>
        <w:t xml:space="preserve">. So, </w:t>
      </w:r>
      <w:r w:rsidR="000222D2" w:rsidRPr="00221D55">
        <w:rPr>
          <w:rFonts w:asciiTheme="majorHAnsi" w:hAnsiTheme="majorHAnsi" w:cstheme="majorHAnsi"/>
        </w:rPr>
        <w:t>even though</w:t>
      </w:r>
      <w:r w:rsidR="00014DD4" w:rsidRPr="00221D55">
        <w:rPr>
          <w:rFonts w:asciiTheme="majorHAnsi" w:hAnsiTheme="majorHAnsi" w:cstheme="majorHAnsi"/>
        </w:rPr>
        <w:t xml:space="preserve"> the soapbox sculpture no longer exists the </w:t>
      </w:r>
      <w:r w:rsidR="00EA0749" w:rsidRPr="00221D55">
        <w:rPr>
          <w:rFonts w:asciiTheme="majorHAnsi" w:hAnsiTheme="majorHAnsi" w:cstheme="majorHAnsi"/>
        </w:rPr>
        <w:t xml:space="preserve">issues in which it addressed </w:t>
      </w:r>
      <w:r w:rsidR="00F16123" w:rsidRPr="00221D55">
        <w:rPr>
          <w:rFonts w:asciiTheme="majorHAnsi" w:hAnsiTheme="majorHAnsi" w:cstheme="majorHAnsi"/>
        </w:rPr>
        <w:t>will continue</w:t>
      </w:r>
      <w:r w:rsidR="003A649E" w:rsidRPr="00221D55">
        <w:rPr>
          <w:rFonts w:asciiTheme="majorHAnsi" w:hAnsiTheme="majorHAnsi" w:cstheme="majorHAnsi"/>
        </w:rPr>
        <w:t>.</w:t>
      </w:r>
      <w:r w:rsidR="00F16123" w:rsidRPr="00221D55">
        <w:rPr>
          <w:rFonts w:asciiTheme="majorHAnsi" w:hAnsiTheme="majorHAnsi" w:cstheme="majorHAnsi"/>
        </w:rPr>
        <w:t xml:space="preserve"> </w:t>
      </w:r>
    </w:p>
    <w:p w14:paraId="65184CC6" w14:textId="2ACE06B8" w:rsidR="000D4AB6" w:rsidRPr="00221D55" w:rsidRDefault="0032132F" w:rsidP="00C47CA1">
      <w:pPr>
        <w:jc w:val="both"/>
        <w:rPr>
          <w:rFonts w:asciiTheme="majorHAnsi" w:eastAsia="Times New Roman" w:hAnsiTheme="majorHAnsi" w:cstheme="majorHAnsi"/>
          <w:lang w:eastAsia="en-NZ"/>
        </w:rPr>
      </w:pPr>
      <w:r w:rsidRPr="00221D55">
        <w:rPr>
          <w:rFonts w:asciiTheme="majorHAnsi" w:hAnsiTheme="majorHAnsi" w:cstheme="majorHAnsi"/>
        </w:rPr>
        <w:t xml:space="preserve">this idea of creating </w:t>
      </w:r>
      <w:r w:rsidR="00FA0ECA" w:rsidRPr="00221D55">
        <w:rPr>
          <w:rFonts w:asciiTheme="majorHAnsi" w:hAnsiTheme="majorHAnsi" w:cstheme="majorHAnsi"/>
        </w:rPr>
        <w:t>a temporal “event” through the means of a</w:t>
      </w:r>
      <w:r w:rsidRPr="00221D55">
        <w:rPr>
          <w:rFonts w:asciiTheme="majorHAnsi" w:hAnsiTheme="majorHAnsi" w:cstheme="majorHAnsi"/>
        </w:rPr>
        <w:t xml:space="preserve"> </w:t>
      </w:r>
      <w:r w:rsidR="00D913E5" w:rsidRPr="00221D55">
        <w:rPr>
          <w:rFonts w:asciiTheme="majorHAnsi" w:hAnsiTheme="majorHAnsi" w:cstheme="majorHAnsi"/>
        </w:rPr>
        <w:t xml:space="preserve">physical </w:t>
      </w:r>
      <w:r w:rsidR="00FA0ECA" w:rsidRPr="00221D55">
        <w:rPr>
          <w:rFonts w:asciiTheme="majorHAnsi" w:hAnsiTheme="majorHAnsi" w:cstheme="majorHAnsi"/>
        </w:rPr>
        <w:t>structure</w:t>
      </w:r>
      <w:r w:rsidR="00E61756" w:rsidRPr="00221D55">
        <w:rPr>
          <w:rFonts w:asciiTheme="majorHAnsi" w:hAnsiTheme="majorHAnsi" w:cstheme="majorHAnsi"/>
        </w:rPr>
        <w:t xml:space="preserve"> resonated strongly with me</w:t>
      </w:r>
      <w:r w:rsidR="00FD05DB" w:rsidRPr="00221D55">
        <w:rPr>
          <w:rFonts w:asciiTheme="majorHAnsi" w:hAnsiTheme="majorHAnsi" w:cstheme="majorHAnsi"/>
        </w:rPr>
        <w:t xml:space="preserve"> in relation to my own research area.</w:t>
      </w:r>
      <w:r w:rsidR="00D913E5" w:rsidRPr="00221D55">
        <w:rPr>
          <w:rFonts w:asciiTheme="majorHAnsi" w:hAnsiTheme="majorHAnsi" w:cstheme="majorHAnsi"/>
        </w:rPr>
        <w:t xml:space="preserve"> </w:t>
      </w:r>
      <w:r w:rsidR="00FA7F7E" w:rsidRPr="00221D55">
        <w:rPr>
          <w:rFonts w:asciiTheme="majorHAnsi" w:hAnsiTheme="majorHAnsi" w:cstheme="majorHAnsi"/>
        </w:rPr>
        <w:t xml:space="preserve">Temporal </w:t>
      </w:r>
      <w:r w:rsidR="00AF25A0" w:rsidRPr="00221D55">
        <w:rPr>
          <w:rFonts w:asciiTheme="majorHAnsi" w:hAnsiTheme="majorHAnsi" w:cstheme="majorHAnsi"/>
        </w:rPr>
        <w:t xml:space="preserve">modular structures </w:t>
      </w:r>
      <w:r w:rsidR="00012E28" w:rsidRPr="00221D55">
        <w:rPr>
          <w:rFonts w:asciiTheme="majorHAnsi" w:hAnsiTheme="majorHAnsi" w:cstheme="majorHAnsi"/>
        </w:rPr>
        <w:t>are</w:t>
      </w:r>
      <w:r w:rsidR="00AF25A0" w:rsidRPr="00221D55">
        <w:rPr>
          <w:rFonts w:asciiTheme="majorHAnsi" w:hAnsiTheme="majorHAnsi" w:cstheme="majorHAnsi"/>
        </w:rPr>
        <w:t xml:space="preserve"> what I am interested in creatin</w:t>
      </w:r>
      <w:r w:rsidR="00BA2C66" w:rsidRPr="00221D55">
        <w:rPr>
          <w:rFonts w:asciiTheme="majorHAnsi" w:hAnsiTheme="majorHAnsi" w:cstheme="majorHAnsi"/>
        </w:rPr>
        <w:t xml:space="preserve">g to </w:t>
      </w:r>
      <w:r w:rsidR="000370E2" w:rsidRPr="00221D55">
        <w:rPr>
          <w:rFonts w:asciiTheme="majorHAnsi" w:hAnsiTheme="majorHAnsi" w:cstheme="majorHAnsi"/>
        </w:rPr>
        <w:t>render</w:t>
      </w:r>
      <w:r w:rsidR="00BA2C66" w:rsidRPr="00221D55">
        <w:rPr>
          <w:rFonts w:asciiTheme="majorHAnsi" w:hAnsiTheme="majorHAnsi" w:cstheme="majorHAnsi"/>
        </w:rPr>
        <w:t xml:space="preserve"> my message of what it is like to live as a nomadic person, and how people </w:t>
      </w:r>
      <w:r w:rsidR="00E10708" w:rsidRPr="00221D55">
        <w:rPr>
          <w:rFonts w:asciiTheme="majorHAnsi" w:hAnsiTheme="majorHAnsi" w:cstheme="majorHAnsi"/>
        </w:rPr>
        <w:t>can only live by the essential items that they can carry</w:t>
      </w:r>
      <w:r w:rsidR="000370E2" w:rsidRPr="00221D55">
        <w:rPr>
          <w:rFonts w:asciiTheme="majorHAnsi" w:hAnsiTheme="majorHAnsi" w:cstheme="majorHAnsi"/>
        </w:rPr>
        <w:t>.</w:t>
      </w:r>
      <w:r w:rsidR="00B471DC" w:rsidRPr="00221D55">
        <w:rPr>
          <w:rFonts w:asciiTheme="majorHAnsi" w:hAnsiTheme="majorHAnsi" w:cstheme="majorHAnsi"/>
        </w:rPr>
        <w:t xml:space="preserve"> However, my interpretation of an event is much different to the speaking events </w:t>
      </w:r>
      <w:r w:rsidR="00F324DC" w:rsidRPr="00221D55">
        <w:rPr>
          <w:rFonts w:asciiTheme="majorHAnsi" w:hAnsiTheme="majorHAnsi" w:cstheme="majorHAnsi"/>
        </w:rPr>
        <w:t>that took place on the soapbox. Instead</w:t>
      </w:r>
      <w:r w:rsidR="00C978AB" w:rsidRPr="00221D55">
        <w:rPr>
          <w:rFonts w:asciiTheme="majorHAnsi" w:hAnsiTheme="majorHAnsi" w:cstheme="majorHAnsi"/>
        </w:rPr>
        <w:t xml:space="preserve">, </w:t>
      </w:r>
      <w:r w:rsidR="004E4F84" w:rsidRPr="00221D55">
        <w:rPr>
          <w:rFonts w:asciiTheme="majorHAnsi" w:hAnsiTheme="majorHAnsi" w:cstheme="majorHAnsi"/>
        </w:rPr>
        <w:t xml:space="preserve">the structure would be used to create a sense of home for the nomadic person and the conversation would be between </w:t>
      </w:r>
      <w:r w:rsidR="009D0DBB" w:rsidRPr="00221D55">
        <w:rPr>
          <w:rFonts w:asciiTheme="majorHAnsi" w:hAnsiTheme="majorHAnsi" w:cstheme="majorHAnsi"/>
        </w:rPr>
        <w:t>t</w:t>
      </w:r>
      <w:r w:rsidR="004E4F84" w:rsidRPr="00221D55">
        <w:rPr>
          <w:rFonts w:asciiTheme="majorHAnsi" w:hAnsiTheme="majorHAnsi" w:cstheme="majorHAnsi"/>
        </w:rPr>
        <w:t>he nomad and the structure</w:t>
      </w:r>
      <w:r w:rsidR="009D0DBB" w:rsidRPr="00221D55">
        <w:rPr>
          <w:rFonts w:asciiTheme="majorHAnsi" w:hAnsiTheme="majorHAnsi" w:cstheme="majorHAnsi"/>
        </w:rPr>
        <w:t>. How they live together</w:t>
      </w:r>
      <w:r w:rsidR="00F92A01" w:rsidRPr="00221D55">
        <w:rPr>
          <w:rFonts w:asciiTheme="majorHAnsi" w:hAnsiTheme="majorHAnsi" w:cstheme="majorHAnsi"/>
        </w:rPr>
        <w:t xml:space="preserve">, coexist, </w:t>
      </w:r>
      <w:r w:rsidR="0030143A" w:rsidRPr="00221D55">
        <w:rPr>
          <w:rFonts w:asciiTheme="majorHAnsi" w:hAnsiTheme="majorHAnsi" w:cstheme="majorHAnsi"/>
        </w:rPr>
        <w:t>being and object.</w:t>
      </w:r>
    </w:p>
    <w:sectPr w:rsidR="000D4AB6" w:rsidRPr="00221D55">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C6B213" w14:textId="77777777" w:rsidR="00AC00AE" w:rsidRDefault="00AC00AE" w:rsidP="00AF4874">
      <w:pPr>
        <w:spacing w:after="0" w:line="240" w:lineRule="auto"/>
      </w:pPr>
      <w:r>
        <w:separator/>
      </w:r>
    </w:p>
  </w:endnote>
  <w:endnote w:type="continuationSeparator" w:id="0">
    <w:p w14:paraId="0B801FA0" w14:textId="77777777" w:rsidR="00AC00AE" w:rsidRDefault="00AC00AE" w:rsidP="00AF48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F672C3" w14:textId="77777777" w:rsidR="005E44D4" w:rsidRPr="00B62D45" w:rsidRDefault="005E44D4" w:rsidP="005E44D4">
    <w:pPr>
      <w:pStyle w:val="Footer"/>
      <w:rPr>
        <w:sz w:val="16"/>
        <w:szCs w:val="16"/>
      </w:rPr>
    </w:pPr>
    <w:r w:rsidRPr="00B62D45">
      <w:rPr>
        <w:sz w:val="16"/>
        <w:szCs w:val="16"/>
        <w:vertAlign w:val="superscript"/>
      </w:rPr>
      <w:t xml:space="preserve">1 </w:t>
    </w:r>
    <w:proofErr w:type="spellStart"/>
    <w:r w:rsidRPr="00B62D45">
      <w:rPr>
        <w:sz w:val="16"/>
        <w:szCs w:val="16"/>
      </w:rPr>
      <w:t>Jasmax</w:t>
    </w:r>
    <w:proofErr w:type="spellEnd"/>
    <w:r w:rsidRPr="00B62D45">
      <w:rPr>
        <w:sz w:val="16"/>
        <w:szCs w:val="16"/>
      </w:rPr>
      <w:t xml:space="preserve">, </w:t>
    </w:r>
    <w:r w:rsidRPr="00B62D45">
      <w:rPr>
        <w:i/>
        <w:iCs/>
        <w:sz w:val="16"/>
        <w:szCs w:val="16"/>
      </w:rPr>
      <w:t>Soapbox Sculpture,</w:t>
    </w:r>
    <w:r w:rsidRPr="00B62D45">
      <w:rPr>
        <w:sz w:val="16"/>
        <w:szCs w:val="16"/>
      </w:rPr>
      <w:t xml:space="preserve">2019. </w:t>
    </w:r>
    <w:r w:rsidRPr="00B62D45">
      <w:rPr>
        <w:i/>
        <w:iCs/>
        <w:sz w:val="16"/>
        <w:szCs w:val="16"/>
        <w:vertAlign w:val="superscript"/>
      </w:rPr>
      <w:t xml:space="preserve"> </w:t>
    </w:r>
    <w:proofErr w:type="spellStart"/>
    <w:r w:rsidRPr="00B62D45">
      <w:rPr>
        <w:sz w:val="16"/>
        <w:szCs w:val="16"/>
      </w:rPr>
      <w:t>Jasmax</w:t>
    </w:r>
    <w:proofErr w:type="spellEnd"/>
    <w:r w:rsidRPr="00B62D45">
      <w:rPr>
        <w:sz w:val="16"/>
        <w:szCs w:val="16"/>
      </w:rPr>
      <w:t xml:space="preserve"> projects. Accessed April 15, 2020. </w:t>
    </w:r>
    <w:hyperlink r:id="rId1" w:history="1">
      <w:r w:rsidRPr="00B62D45">
        <w:rPr>
          <w:rStyle w:val="Hyperlink"/>
          <w:sz w:val="16"/>
          <w:szCs w:val="16"/>
        </w:rPr>
        <w:t>https://www.jasmax.com/projects/featured-projects/soapbox-stories/</w:t>
      </w:r>
    </w:hyperlink>
  </w:p>
  <w:p w14:paraId="5E17F3F2" w14:textId="77777777" w:rsidR="005E44D4" w:rsidRDefault="005E44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9B5D98" w14:textId="77777777" w:rsidR="00AC00AE" w:rsidRDefault="00AC00AE" w:rsidP="00AF4874">
      <w:pPr>
        <w:spacing w:after="0" w:line="240" w:lineRule="auto"/>
      </w:pPr>
      <w:r>
        <w:separator/>
      </w:r>
    </w:p>
  </w:footnote>
  <w:footnote w:type="continuationSeparator" w:id="0">
    <w:p w14:paraId="5C4033E8" w14:textId="77777777" w:rsidR="00AC00AE" w:rsidRDefault="00AC00AE" w:rsidP="00AF48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C04DCC"/>
    <w:multiLevelType w:val="multilevel"/>
    <w:tmpl w:val="ACE67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8208DC"/>
    <w:multiLevelType w:val="hybridMultilevel"/>
    <w:tmpl w:val="103E9794"/>
    <w:lvl w:ilvl="0" w:tplc="14090001">
      <w:start w:val="1"/>
      <w:numFmt w:val="bullet"/>
      <w:lvlText w:val=""/>
      <w:lvlJc w:val="left"/>
      <w:pPr>
        <w:ind w:left="360" w:hanging="360"/>
      </w:pPr>
      <w:rPr>
        <w:rFonts w:ascii="Symbol" w:hAnsi="Symbol" w:cs="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cs="Wingdings" w:hint="default"/>
      </w:rPr>
    </w:lvl>
    <w:lvl w:ilvl="3" w:tplc="14090001" w:tentative="1">
      <w:start w:val="1"/>
      <w:numFmt w:val="bullet"/>
      <w:lvlText w:val=""/>
      <w:lvlJc w:val="left"/>
      <w:pPr>
        <w:ind w:left="2520" w:hanging="360"/>
      </w:pPr>
      <w:rPr>
        <w:rFonts w:ascii="Symbol" w:hAnsi="Symbol" w:cs="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cs="Wingdings" w:hint="default"/>
      </w:rPr>
    </w:lvl>
    <w:lvl w:ilvl="6" w:tplc="14090001" w:tentative="1">
      <w:start w:val="1"/>
      <w:numFmt w:val="bullet"/>
      <w:lvlText w:val=""/>
      <w:lvlJc w:val="left"/>
      <w:pPr>
        <w:ind w:left="4680" w:hanging="360"/>
      </w:pPr>
      <w:rPr>
        <w:rFonts w:ascii="Symbol" w:hAnsi="Symbol" w:cs="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cs="Wingdings" w:hint="default"/>
      </w:rPr>
    </w:lvl>
  </w:abstractNum>
  <w:abstractNum w:abstractNumId="2" w15:restartNumberingAfterBreak="0">
    <w:nsid w:val="0D181120"/>
    <w:multiLevelType w:val="multilevel"/>
    <w:tmpl w:val="6C7EB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25632B0"/>
    <w:multiLevelType w:val="multilevel"/>
    <w:tmpl w:val="719CDCD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2DE015A"/>
    <w:multiLevelType w:val="multilevel"/>
    <w:tmpl w:val="06F2A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33C2AD5"/>
    <w:multiLevelType w:val="multilevel"/>
    <w:tmpl w:val="C1520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93130E0"/>
    <w:multiLevelType w:val="hybridMultilevel"/>
    <w:tmpl w:val="9B800EC2"/>
    <w:lvl w:ilvl="0" w:tplc="A50EB9FA">
      <w:numFmt w:val="bullet"/>
      <w:lvlText w:val="-"/>
      <w:lvlJc w:val="left"/>
      <w:pPr>
        <w:ind w:left="720" w:hanging="36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cs="Wingdings" w:hint="default"/>
      </w:rPr>
    </w:lvl>
    <w:lvl w:ilvl="3" w:tplc="14090001" w:tentative="1">
      <w:start w:val="1"/>
      <w:numFmt w:val="bullet"/>
      <w:lvlText w:val=""/>
      <w:lvlJc w:val="left"/>
      <w:pPr>
        <w:ind w:left="2880" w:hanging="360"/>
      </w:pPr>
      <w:rPr>
        <w:rFonts w:ascii="Symbol" w:hAnsi="Symbol" w:cs="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cs="Wingdings" w:hint="default"/>
      </w:rPr>
    </w:lvl>
    <w:lvl w:ilvl="6" w:tplc="14090001" w:tentative="1">
      <w:start w:val="1"/>
      <w:numFmt w:val="bullet"/>
      <w:lvlText w:val=""/>
      <w:lvlJc w:val="left"/>
      <w:pPr>
        <w:ind w:left="5040" w:hanging="360"/>
      </w:pPr>
      <w:rPr>
        <w:rFonts w:ascii="Symbol" w:hAnsi="Symbol" w:cs="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1E9746D8"/>
    <w:multiLevelType w:val="hybridMultilevel"/>
    <w:tmpl w:val="FC40D2DE"/>
    <w:lvl w:ilvl="0" w:tplc="A50EB9FA">
      <w:numFmt w:val="bullet"/>
      <w:lvlText w:val="-"/>
      <w:lvlJc w:val="left"/>
      <w:pPr>
        <w:ind w:left="720" w:hanging="36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cs="Wingdings" w:hint="default"/>
      </w:rPr>
    </w:lvl>
    <w:lvl w:ilvl="3" w:tplc="14090001" w:tentative="1">
      <w:start w:val="1"/>
      <w:numFmt w:val="bullet"/>
      <w:lvlText w:val=""/>
      <w:lvlJc w:val="left"/>
      <w:pPr>
        <w:ind w:left="2880" w:hanging="360"/>
      </w:pPr>
      <w:rPr>
        <w:rFonts w:ascii="Symbol" w:hAnsi="Symbol" w:cs="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cs="Wingdings" w:hint="default"/>
      </w:rPr>
    </w:lvl>
    <w:lvl w:ilvl="6" w:tplc="14090001" w:tentative="1">
      <w:start w:val="1"/>
      <w:numFmt w:val="bullet"/>
      <w:lvlText w:val=""/>
      <w:lvlJc w:val="left"/>
      <w:pPr>
        <w:ind w:left="5040" w:hanging="360"/>
      </w:pPr>
      <w:rPr>
        <w:rFonts w:ascii="Symbol" w:hAnsi="Symbol" w:cs="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27F239E6"/>
    <w:multiLevelType w:val="multilevel"/>
    <w:tmpl w:val="F0D22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9B369F7"/>
    <w:multiLevelType w:val="multilevel"/>
    <w:tmpl w:val="10FAAF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45322AF"/>
    <w:multiLevelType w:val="hybridMultilevel"/>
    <w:tmpl w:val="8B3AB796"/>
    <w:lvl w:ilvl="0" w:tplc="A50EB9FA">
      <w:numFmt w:val="bullet"/>
      <w:lvlText w:val="-"/>
      <w:lvlJc w:val="left"/>
      <w:pPr>
        <w:ind w:left="720" w:hanging="36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cs="Wingdings" w:hint="default"/>
      </w:rPr>
    </w:lvl>
    <w:lvl w:ilvl="3" w:tplc="14090001" w:tentative="1">
      <w:start w:val="1"/>
      <w:numFmt w:val="bullet"/>
      <w:lvlText w:val=""/>
      <w:lvlJc w:val="left"/>
      <w:pPr>
        <w:ind w:left="2880" w:hanging="360"/>
      </w:pPr>
      <w:rPr>
        <w:rFonts w:ascii="Symbol" w:hAnsi="Symbol" w:cs="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cs="Wingdings" w:hint="default"/>
      </w:rPr>
    </w:lvl>
    <w:lvl w:ilvl="6" w:tplc="14090001" w:tentative="1">
      <w:start w:val="1"/>
      <w:numFmt w:val="bullet"/>
      <w:lvlText w:val=""/>
      <w:lvlJc w:val="left"/>
      <w:pPr>
        <w:ind w:left="5040" w:hanging="360"/>
      </w:pPr>
      <w:rPr>
        <w:rFonts w:ascii="Symbol" w:hAnsi="Symbol" w:cs="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3D4C4DF5"/>
    <w:multiLevelType w:val="hybridMultilevel"/>
    <w:tmpl w:val="11483B5E"/>
    <w:lvl w:ilvl="0" w:tplc="14090001">
      <w:start w:val="1"/>
      <w:numFmt w:val="bullet"/>
      <w:lvlText w:val=""/>
      <w:lvlJc w:val="left"/>
      <w:pPr>
        <w:ind w:left="720" w:hanging="360"/>
      </w:pPr>
      <w:rPr>
        <w:rFonts w:ascii="Symbol" w:hAnsi="Symbol" w:cs="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cs="Wingdings" w:hint="default"/>
      </w:rPr>
    </w:lvl>
    <w:lvl w:ilvl="3" w:tplc="14090001" w:tentative="1">
      <w:start w:val="1"/>
      <w:numFmt w:val="bullet"/>
      <w:lvlText w:val=""/>
      <w:lvlJc w:val="left"/>
      <w:pPr>
        <w:ind w:left="2880" w:hanging="360"/>
      </w:pPr>
      <w:rPr>
        <w:rFonts w:ascii="Symbol" w:hAnsi="Symbol" w:cs="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cs="Wingdings" w:hint="default"/>
      </w:rPr>
    </w:lvl>
    <w:lvl w:ilvl="6" w:tplc="14090001" w:tentative="1">
      <w:start w:val="1"/>
      <w:numFmt w:val="bullet"/>
      <w:lvlText w:val=""/>
      <w:lvlJc w:val="left"/>
      <w:pPr>
        <w:ind w:left="5040" w:hanging="360"/>
      </w:pPr>
      <w:rPr>
        <w:rFonts w:ascii="Symbol" w:hAnsi="Symbol" w:cs="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3E353A28"/>
    <w:multiLevelType w:val="hybridMultilevel"/>
    <w:tmpl w:val="A9F47A16"/>
    <w:lvl w:ilvl="0" w:tplc="14090001">
      <w:start w:val="1"/>
      <w:numFmt w:val="bullet"/>
      <w:lvlText w:val=""/>
      <w:lvlJc w:val="left"/>
      <w:pPr>
        <w:ind w:left="720" w:hanging="360"/>
      </w:pPr>
      <w:rPr>
        <w:rFonts w:ascii="Symbol" w:hAnsi="Symbol" w:cs="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cs="Wingdings" w:hint="default"/>
      </w:rPr>
    </w:lvl>
    <w:lvl w:ilvl="3" w:tplc="14090001" w:tentative="1">
      <w:start w:val="1"/>
      <w:numFmt w:val="bullet"/>
      <w:lvlText w:val=""/>
      <w:lvlJc w:val="left"/>
      <w:pPr>
        <w:ind w:left="2880" w:hanging="360"/>
      </w:pPr>
      <w:rPr>
        <w:rFonts w:ascii="Symbol" w:hAnsi="Symbol" w:cs="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cs="Wingdings" w:hint="default"/>
      </w:rPr>
    </w:lvl>
    <w:lvl w:ilvl="6" w:tplc="14090001" w:tentative="1">
      <w:start w:val="1"/>
      <w:numFmt w:val="bullet"/>
      <w:lvlText w:val=""/>
      <w:lvlJc w:val="left"/>
      <w:pPr>
        <w:ind w:left="5040" w:hanging="360"/>
      </w:pPr>
      <w:rPr>
        <w:rFonts w:ascii="Symbol" w:hAnsi="Symbol" w:cs="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409F5D78"/>
    <w:multiLevelType w:val="hybridMultilevel"/>
    <w:tmpl w:val="3D681A4C"/>
    <w:lvl w:ilvl="0" w:tplc="A50EB9FA">
      <w:numFmt w:val="bullet"/>
      <w:lvlText w:val="-"/>
      <w:lvlJc w:val="left"/>
      <w:pPr>
        <w:ind w:left="1080" w:hanging="360"/>
      </w:pPr>
      <w:rPr>
        <w:rFonts w:ascii="Calibri" w:eastAsiaTheme="minorHAnsi" w:hAnsi="Calibri" w:cs="Calibri"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cs="Wingdings" w:hint="default"/>
      </w:rPr>
    </w:lvl>
    <w:lvl w:ilvl="3" w:tplc="14090001" w:tentative="1">
      <w:start w:val="1"/>
      <w:numFmt w:val="bullet"/>
      <w:lvlText w:val=""/>
      <w:lvlJc w:val="left"/>
      <w:pPr>
        <w:ind w:left="3240" w:hanging="360"/>
      </w:pPr>
      <w:rPr>
        <w:rFonts w:ascii="Symbol" w:hAnsi="Symbol" w:cs="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cs="Wingdings" w:hint="default"/>
      </w:rPr>
    </w:lvl>
    <w:lvl w:ilvl="6" w:tplc="14090001" w:tentative="1">
      <w:start w:val="1"/>
      <w:numFmt w:val="bullet"/>
      <w:lvlText w:val=""/>
      <w:lvlJc w:val="left"/>
      <w:pPr>
        <w:ind w:left="5400" w:hanging="360"/>
      </w:pPr>
      <w:rPr>
        <w:rFonts w:ascii="Symbol" w:hAnsi="Symbol" w:cs="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cs="Wingdings" w:hint="default"/>
      </w:rPr>
    </w:lvl>
  </w:abstractNum>
  <w:abstractNum w:abstractNumId="14" w15:restartNumberingAfterBreak="0">
    <w:nsid w:val="43501EE8"/>
    <w:multiLevelType w:val="multilevel"/>
    <w:tmpl w:val="BF6AE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4B346A3"/>
    <w:multiLevelType w:val="hybridMultilevel"/>
    <w:tmpl w:val="40A0BD64"/>
    <w:lvl w:ilvl="0" w:tplc="14090001">
      <w:start w:val="1"/>
      <w:numFmt w:val="bullet"/>
      <w:lvlText w:val=""/>
      <w:lvlJc w:val="left"/>
      <w:pPr>
        <w:ind w:left="720" w:hanging="360"/>
      </w:pPr>
      <w:rPr>
        <w:rFonts w:ascii="Symbol" w:hAnsi="Symbol" w:cs="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cs="Wingdings" w:hint="default"/>
      </w:rPr>
    </w:lvl>
    <w:lvl w:ilvl="3" w:tplc="14090001" w:tentative="1">
      <w:start w:val="1"/>
      <w:numFmt w:val="bullet"/>
      <w:lvlText w:val=""/>
      <w:lvlJc w:val="left"/>
      <w:pPr>
        <w:ind w:left="2880" w:hanging="360"/>
      </w:pPr>
      <w:rPr>
        <w:rFonts w:ascii="Symbol" w:hAnsi="Symbol" w:cs="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cs="Wingdings" w:hint="default"/>
      </w:rPr>
    </w:lvl>
    <w:lvl w:ilvl="6" w:tplc="14090001" w:tentative="1">
      <w:start w:val="1"/>
      <w:numFmt w:val="bullet"/>
      <w:lvlText w:val=""/>
      <w:lvlJc w:val="left"/>
      <w:pPr>
        <w:ind w:left="5040" w:hanging="360"/>
      </w:pPr>
      <w:rPr>
        <w:rFonts w:ascii="Symbol" w:hAnsi="Symbol" w:cs="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cs="Wingdings" w:hint="default"/>
      </w:rPr>
    </w:lvl>
  </w:abstractNum>
  <w:abstractNum w:abstractNumId="16" w15:restartNumberingAfterBreak="0">
    <w:nsid w:val="48F519BC"/>
    <w:multiLevelType w:val="hybridMultilevel"/>
    <w:tmpl w:val="01F2E1FC"/>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7" w15:restartNumberingAfterBreak="0">
    <w:nsid w:val="48FD646A"/>
    <w:multiLevelType w:val="hybridMultilevel"/>
    <w:tmpl w:val="F4D41F3E"/>
    <w:lvl w:ilvl="0" w:tplc="14090001">
      <w:start w:val="1"/>
      <w:numFmt w:val="bullet"/>
      <w:lvlText w:val=""/>
      <w:lvlJc w:val="left"/>
      <w:pPr>
        <w:ind w:left="720" w:hanging="360"/>
      </w:pPr>
      <w:rPr>
        <w:rFonts w:ascii="Symbol" w:hAnsi="Symbol" w:cs="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cs="Wingdings" w:hint="default"/>
      </w:rPr>
    </w:lvl>
    <w:lvl w:ilvl="3" w:tplc="14090001" w:tentative="1">
      <w:start w:val="1"/>
      <w:numFmt w:val="bullet"/>
      <w:lvlText w:val=""/>
      <w:lvlJc w:val="left"/>
      <w:pPr>
        <w:ind w:left="2880" w:hanging="360"/>
      </w:pPr>
      <w:rPr>
        <w:rFonts w:ascii="Symbol" w:hAnsi="Symbol" w:cs="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cs="Wingdings" w:hint="default"/>
      </w:rPr>
    </w:lvl>
    <w:lvl w:ilvl="6" w:tplc="14090001" w:tentative="1">
      <w:start w:val="1"/>
      <w:numFmt w:val="bullet"/>
      <w:lvlText w:val=""/>
      <w:lvlJc w:val="left"/>
      <w:pPr>
        <w:ind w:left="5040" w:hanging="360"/>
      </w:pPr>
      <w:rPr>
        <w:rFonts w:ascii="Symbol" w:hAnsi="Symbol" w:cs="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4E165B73"/>
    <w:multiLevelType w:val="hybridMultilevel"/>
    <w:tmpl w:val="4BAA4BBC"/>
    <w:lvl w:ilvl="0" w:tplc="A50EB9FA">
      <w:numFmt w:val="bullet"/>
      <w:lvlText w:val="-"/>
      <w:lvlJc w:val="left"/>
      <w:pPr>
        <w:ind w:left="720" w:hanging="36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cs="Wingdings" w:hint="default"/>
      </w:rPr>
    </w:lvl>
    <w:lvl w:ilvl="3" w:tplc="14090001" w:tentative="1">
      <w:start w:val="1"/>
      <w:numFmt w:val="bullet"/>
      <w:lvlText w:val=""/>
      <w:lvlJc w:val="left"/>
      <w:pPr>
        <w:ind w:left="2880" w:hanging="360"/>
      </w:pPr>
      <w:rPr>
        <w:rFonts w:ascii="Symbol" w:hAnsi="Symbol" w:cs="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cs="Wingdings" w:hint="default"/>
      </w:rPr>
    </w:lvl>
    <w:lvl w:ilvl="6" w:tplc="14090001" w:tentative="1">
      <w:start w:val="1"/>
      <w:numFmt w:val="bullet"/>
      <w:lvlText w:val=""/>
      <w:lvlJc w:val="left"/>
      <w:pPr>
        <w:ind w:left="5040" w:hanging="360"/>
      </w:pPr>
      <w:rPr>
        <w:rFonts w:ascii="Symbol" w:hAnsi="Symbol" w:cs="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cs="Wingdings" w:hint="default"/>
      </w:rPr>
    </w:lvl>
  </w:abstractNum>
  <w:abstractNum w:abstractNumId="19" w15:restartNumberingAfterBreak="0">
    <w:nsid w:val="4EAD134D"/>
    <w:multiLevelType w:val="multilevel"/>
    <w:tmpl w:val="4262F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19C25CE"/>
    <w:multiLevelType w:val="multilevel"/>
    <w:tmpl w:val="055CD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249142D"/>
    <w:multiLevelType w:val="hybridMultilevel"/>
    <w:tmpl w:val="ACE8D592"/>
    <w:lvl w:ilvl="0" w:tplc="14090001">
      <w:start w:val="1"/>
      <w:numFmt w:val="bullet"/>
      <w:lvlText w:val=""/>
      <w:lvlJc w:val="left"/>
      <w:pPr>
        <w:ind w:left="720" w:hanging="360"/>
      </w:pPr>
      <w:rPr>
        <w:rFonts w:ascii="Symbol" w:hAnsi="Symbol" w:cs="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cs="Wingdings" w:hint="default"/>
      </w:rPr>
    </w:lvl>
    <w:lvl w:ilvl="3" w:tplc="14090001" w:tentative="1">
      <w:start w:val="1"/>
      <w:numFmt w:val="bullet"/>
      <w:lvlText w:val=""/>
      <w:lvlJc w:val="left"/>
      <w:pPr>
        <w:ind w:left="2880" w:hanging="360"/>
      </w:pPr>
      <w:rPr>
        <w:rFonts w:ascii="Symbol" w:hAnsi="Symbol" w:cs="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cs="Wingdings" w:hint="default"/>
      </w:rPr>
    </w:lvl>
    <w:lvl w:ilvl="6" w:tplc="14090001" w:tentative="1">
      <w:start w:val="1"/>
      <w:numFmt w:val="bullet"/>
      <w:lvlText w:val=""/>
      <w:lvlJc w:val="left"/>
      <w:pPr>
        <w:ind w:left="5040" w:hanging="360"/>
      </w:pPr>
      <w:rPr>
        <w:rFonts w:ascii="Symbol" w:hAnsi="Symbol" w:cs="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cs="Wingdings" w:hint="default"/>
      </w:rPr>
    </w:lvl>
  </w:abstractNum>
  <w:abstractNum w:abstractNumId="22" w15:restartNumberingAfterBreak="0">
    <w:nsid w:val="5C090CFE"/>
    <w:multiLevelType w:val="hybridMultilevel"/>
    <w:tmpl w:val="620039FE"/>
    <w:lvl w:ilvl="0" w:tplc="14090001">
      <w:start w:val="1"/>
      <w:numFmt w:val="bullet"/>
      <w:lvlText w:val=""/>
      <w:lvlJc w:val="left"/>
      <w:pPr>
        <w:ind w:left="720" w:hanging="360"/>
      </w:pPr>
      <w:rPr>
        <w:rFonts w:ascii="Symbol" w:hAnsi="Symbol" w:cs="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cs="Wingdings" w:hint="default"/>
      </w:rPr>
    </w:lvl>
    <w:lvl w:ilvl="3" w:tplc="14090001" w:tentative="1">
      <w:start w:val="1"/>
      <w:numFmt w:val="bullet"/>
      <w:lvlText w:val=""/>
      <w:lvlJc w:val="left"/>
      <w:pPr>
        <w:ind w:left="2880" w:hanging="360"/>
      </w:pPr>
      <w:rPr>
        <w:rFonts w:ascii="Symbol" w:hAnsi="Symbol" w:cs="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cs="Wingdings" w:hint="default"/>
      </w:rPr>
    </w:lvl>
    <w:lvl w:ilvl="6" w:tplc="14090001" w:tentative="1">
      <w:start w:val="1"/>
      <w:numFmt w:val="bullet"/>
      <w:lvlText w:val=""/>
      <w:lvlJc w:val="left"/>
      <w:pPr>
        <w:ind w:left="5040" w:hanging="360"/>
      </w:pPr>
      <w:rPr>
        <w:rFonts w:ascii="Symbol" w:hAnsi="Symbol" w:cs="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cs="Wingdings" w:hint="default"/>
      </w:rPr>
    </w:lvl>
  </w:abstractNum>
  <w:abstractNum w:abstractNumId="23" w15:restartNumberingAfterBreak="0">
    <w:nsid w:val="5D4A1A5C"/>
    <w:multiLevelType w:val="hybridMultilevel"/>
    <w:tmpl w:val="005E6766"/>
    <w:lvl w:ilvl="0" w:tplc="14090001">
      <w:start w:val="1"/>
      <w:numFmt w:val="bullet"/>
      <w:lvlText w:val=""/>
      <w:lvlJc w:val="left"/>
      <w:pPr>
        <w:ind w:left="720" w:hanging="360"/>
      </w:pPr>
      <w:rPr>
        <w:rFonts w:ascii="Symbol" w:hAnsi="Symbol" w:cs="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cs="Wingdings" w:hint="default"/>
      </w:rPr>
    </w:lvl>
    <w:lvl w:ilvl="3" w:tplc="14090001" w:tentative="1">
      <w:start w:val="1"/>
      <w:numFmt w:val="bullet"/>
      <w:lvlText w:val=""/>
      <w:lvlJc w:val="left"/>
      <w:pPr>
        <w:ind w:left="2880" w:hanging="360"/>
      </w:pPr>
      <w:rPr>
        <w:rFonts w:ascii="Symbol" w:hAnsi="Symbol" w:cs="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cs="Wingdings" w:hint="default"/>
      </w:rPr>
    </w:lvl>
    <w:lvl w:ilvl="6" w:tplc="14090001" w:tentative="1">
      <w:start w:val="1"/>
      <w:numFmt w:val="bullet"/>
      <w:lvlText w:val=""/>
      <w:lvlJc w:val="left"/>
      <w:pPr>
        <w:ind w:left="5040" w:hanging="360"/>
      </w:pPr>
      <w:rPr>
        <w:rFonts w:ascii="Symbol" w:hAnsi="Symbol" w:cs="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cs="Wingdings" w:hint="default"/>
      </w:rPr>
    </w:lvl>
  </w:abstractNum>
  <w:abstractNum w:abstractNumId="24" w15:restartNumberingAfterBreak="0">
    <w:nsid w:val="68F840A6"/>
    <w:multiLevelType w:val="multilevel"/>
    <w:tmpl w:val="E4B80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9A65B7C"/>
    <w:multiLevelType w:val="hybridMultilevel"/>
    <w:tmpl w:val="2070AB7C"/>
    <w:lvl w:ilvl="0" w:tplc="A50EB9FA">
      <w:numFmt w:val="bullet"/>
      <w:lvlText w:val="-"/>
      <w:lvlJc w:val="left"/>
      <w:pPr>
        <w:ind w:left="720" w:hanging="36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cs="Wingdings" w:hint="default"/>
      </w:rPr>
    </w:lvl>
    <w:lvl w:ilvl="3" w:tplc="14090001" w:tentative="1">
      <w:start w:val="1"/>
      <w:numFmt w:val="bullet"/>
      <w:lvlText w:val=""/>
      <w:lvlJc w:val="left"/>
      <w:pPr>
        <w:ind w:left="2880" w:hanging="360"/>
      </w:pPr>
      <w:rPr>
        <w:rFonts w:ascii="Symbol" w:hAnsi="Symbol" w:cs="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cs="Wingdings" w:hint="default"/>
      </w:rPr>
    </w:lvl>
    <w:lvl w:ilvl="6" w:tplc="14090001" w:tentative="1">
      <w:start w:val="1"/>
      <w:numFmt w:val="bullet"/>
      <w:lvlText w:val=""/>
      <w:lvlJc w:val="left"/>
      <w:pPr>
        <w:ind w:left="5040" w:hanging="360"/>
      </w:pPr>
      <w:rPr>
        <w:rFonts w:ascii="Symbol" w:hAnsi="Symbol" w:cs="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cs="Wingdings" w:hint="default"/>
      </w:rPr>
    </w:lvl>
  </w:abstractNum>
  <w:abstractNum w:abstractNumId="26" w15:restartNumberingAfterBreak="0">
    <w:nsid w:val="6C98572D"/>
    <w:multiLevelType w:val="multilevel"/>
    <w:tmpl w:val="417EEA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3FE1AE7"/>
    <w:multiLevelType w:val="multilevel"/>
    <w:tmpl w:val="78840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6C52661"/>
    <w:multiLevelType w:val="multilevel"/>
    <w:tmpl w:val="3E20BC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C262068"/>
    <w:multiLevelType w:val="hybridMultilevel"/>
    <w:tmpl w:val="BC4A08D4"/>
    <w:lvl w:ilvl="0" w:tplc="A50EB9FA">
      <w:numFmt w:val="bullet"/>
      <w:lvlText w:val="-"/>
      <w:lvlJc w:val="left"/>
      <w:pPr>
        <w:ind w:left="360" w:hanging="360"/>
      </w:pPr>
      <w:rPr>
        <w:rFonts w:ascii="Calibri" w:eastAsiaTheme="minorHAnsi" w:hAnsi="Calibri" w:cs="Calibri"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cs="Wingdings" w:hint="default"/>
      </w:rPr>
    </w:lvl>
    <w:lvl w:ilvl="3" w:tplc="14090001" w:tentative="1">
      <w:start w:val="1"/>
      <w:numFmt w:val="bullet"/>
      <w:lvlText w:val=""/>
      <w:lvlJc w:val="left"/>
      <w:pPr>
        <w:ind w:left="2520" w:hanging="360"/>
      </w:pPr>
      <w:rPr>
        <w:rFonts w:ascii="Symbol" w:hAnsi="Symbol" w:cs="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cs="Wingdings" w:hint="default"/>
      </w:rPr>
    </w:lvl>
    <w:lvl w:ilvl="6" w:tplc="14090001" w:tentative="1">
      <w:start w:val="1"/>
      <w:numFmt w:val="bullet"/>
      <w:lvlText w:val=""/>
      <w:lvlJc w:val="left"/>
      <w:pPr>
        <w:ind w:left="4680" w:hanging="360"/>
      </w:pPr>
      <w:rPr>
        <w:rFonts w:ascii="Symbol" w:hAnsi="Symbol" w:cs="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cs="Wingdings" w:hint="default"/>
      </w:rPr>
    </w:lvl>
  </w:abstractNum>
  <w:num w:numId="1">
    <w:abstractNumId w:val="14"/>
  </w:num>
  <w:num w:numId="2">
    <w:abstractNumId w:val="20"/>
  </w:num>
  <w:num w:numId="3">
    <w:abstractNumId w:val="2"/>
  </w:num>
  <w:num w:numId="4">
    <w:abstractNumId w:val="24"/>
  </w:num>
  <w:num w:numId="5">
    <w:abstractNumId w:val="25"/>
  </w:num>
  <w:num w:numId="6">
    <w:abstractNumId w:val="29"/>
  </w:num>
  <w:num w:numId="7">
    <w:abstractNumId w:val="13"/>
  </w:num>
  <w:num w:numId="8">
    <w:abstractNumId w:val="18"/>
  </w:num>
  <w:num w:numId="9">
    <w:abstractNumId w:val="6"/>
  </w:num>
  <w:num w:numId="10">
    <w:abstractNumId w:val="19"/>
  </w:num>
  <w:num w:numId="11">
    <w:abstractNumId w:val="4"/>
  </w:num>
  <w:num w:numId="12">
    <w:abstractNumId w:val="5"/>
  </w:num>
  <w:num w:numId="13">
    <w:abstractNumId w:val="27"/>
  </w:num>
  <w:num w:numId="14">
    <w:abstractNumId w:val="8"/>
  </w:num>
  <w:num w:numId="15">
    <w:abstractNumId w:val="10"/>
  </w:num>
  <w:num w:numId="16">
    <w:abstractNumId w:val="7"/>
  </w:num>
  <w:num w:numId="17">
    <w:abstractNumId w:val="21"/>
  </w:num>
  <w:num w:numId="18">
    <w:abstractNumId w:val="28"/>
  </w:num>
  <w:num w:numId="19">
    <w:abstractNumId w:val="0"/>
  </w:num>
  <w:num w:numId="20">
    <w:abstractNumId w:val="26"/>
  </w:num>
  <w:num w:numId="21">
    <w:abstractNumId w:val="9"/>
  </w:num>
  <w:num w:numId="22">
    <w:abstractNumId w:val="3"/>
  </w:num>
  <w:num w:numId="23">
    <w:abstractNumId w:val="16"/>
  </w:num>
  <w:num w:numId="24">
    <w:abstractNumId w:val="1"/>
  </w:num>
  <w:num w:numId="25">
    <w:abstractNumId w:val="23"/>
  </w:num>
  <w:num w:numId="26">
    <w:abstractNumId w:val="11"/>
  </w:num>
  <w:num w:numId="27">
    <w:abstractNumId w:val="15"/>
  </w:num>
  <w:num w:numId="28">
    <w:abstractNumId w:val="17"/>
  </w:num>
  <w:num w:numId="29">
    <w:abstractNumId w:val="22"/>
  </w:num>
  <w:num w:numId="3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7CF"/>
    <w:rsid w:val="00003601"/>
    <w:rsid w:val="00012E28"/>
    <w:rsid w:val="00014DD4"/>
    <w:rsid w:val="000222D2"/>
    <w:rsid w:val="000370E2"/>
    <w:rsid w:val="00056375"/>
    <w:rsid w:val="00060CB6"/>
    <w:rsid w:val="00063D5D"/>
    <w:rsid w:val="0007759D"/>
    <w:rsid w:val="00081530"/>
    <w:rsid w:val="00083A15"/>
    <w:rsid w:val="000A3A5D"/>
    <w:rsid w:val="000A515A"/>
    <w:rsid w:val="000B755B"/>
    <w:rsid w:val="000C03F3"/>
    <w:rsid w:val="000D2BE0"/>
    <w:rsid w:val="000D4A0B"/>
    <w:rsid w:val="000D4AB6"/>
    <w:rsid w:val="000D6306"/>
    <w:rsid w:val="000E7B67"/>
    <w:rsid w:val="000F004B"/>
    <w:rsid w:val="000F5797"/>
    <w:rsid w:val="00106717"/>
    <w:rsid w:val="00144B52"/>
    <w:rsid w:val="00155F56"/>
    <w:rsid w:val="00180210"/>
    <w:rsid w:val="00192CAB"/>
    <w:rsid w:val="001A01E9"/>
    <w:rsid w:val="001C582D"/>
    <w:rsid w:val="001D7E4A"/>
    <w:rsid w:val="001E251A"/>
    <w:rsid w:val="001F0414"/>
    <w:rsid w:val="002078AC"/>
    <w:rsid w:val="002135B8"/>
    <w:rsid w:val="00220DF3"/>
    <w:rsid w:val="00221D55"/>
    <w:rsid w:val="00226E8E"/>
    <w:rsid w:val="00232CD9"/>
    <w:rsid w:val="0025395B"/>
    <w:rsid w:val="00283C17"/>
    <w:rsid w:val="002842AF"/>
    <w:rsid w:val="00285C15"/>
    <w:rsid w:val="002B29AD"/>
    <w:rsid w:val="002B7638"/>
    <w:rsid w:val="002B7E4A"/>
    <w:rsid w:val="002D668B"/>
    <w:rsid w:val="0030143A"/>
    <w:rsid w:val="0032132F"/>
    <w:rsid w:val="00343A2B"/>
    <w:rsid w:val="00350FF4"/>
    <w:rsid w:val="0035328C"/>
    <w:rsid w:val="00367E59"/>
    <w:rsid w:val="003761C9"/>
    <w:rsid w:val="00385BE1"/>
    <w:rsid w:val="00394588"/>
    <w:rsid w:val="003A1241"/>
    <w:rsid w:val="003A649E"/>
    <w:rsid w:val="003D1478"/>
    <w:rsid w:val="00406620"/>
    <w:rsid w:val="00407949"/>
    <w:rsid w:val="004208C0"/>
    <w:rsid w:val="004244DD"/>
    <w:rsid w:val="00432111"/>
    <w:rsid w:val="00445899"/>
    <w:rsid w:val="00456E8C"/>
    <w:rsid w:val="004606C4"/>
    <w:rsid w:val="00460F9E"/>
    <w:rsid w:val="00462ABA"/>
    <w:rsid w:val="00474AE9"/>
    <w:rsid w:val="004A6C73"/>
    <w:rsid w:val="004B7F74"/>
    <w:rsid w:val="004C6CB9"/>
    <w:rsid w:val="004E103A"/>
    <w:rsid w:val="004E3B3A"/>
    <w:rsid w:val="004E4F84"/>
    <w:rsid w:val="005307CF"/>
    <w:rsid w:val="0055122C"/>
    <w:rsid w:val="00556F03"/>
    <w:rsid w:val="00561263"/>
    <w:rsid w:val="005833D0"/>
    <w:rsid w:val="00593B68"/>
    <w:rsid w:val="005A7D15"/>
    <w:rsid w:val="005B3555"/>
    <w:rsid w:val="005C2703"/>
    <w:rsid w:val="005E44D4"/>
    <w:rsid w:val="005E4531"/>
    <w:rsid w:val="005F1480"/>
    <w:rsid w:val="00600C8C"/>
    <w:rsid w:val="00625897"/>
    <w:rsid w:val="006355B8"/>
    <w:rsid w:val="006879A7"/>
    <w:rsid w:val="00691388"/>
    <w:rsid w:val="0069210C"/>
    <w:rsid w:val="00692EA9"/>
    <w:rsid w:val="0069509A"/>
    <w:rsid w:val="006A1D2F"/>
    <w:rsid w:val="006B7C6A"/>
    <w:rsid w:val="006E4CB5"/>
    <w:rsid w:val="006E5B08"/>
    <w:rsid w:val="006F7AE0"/>
    <w:rsid w:val="007034C8"/>
    <w:rsid w:val="00703C07"/>
    <w:rsid w:val="00716824"/>
    <w:rsid w:val="007267AC"/>
    <w:rsid w:val="007267B1"/>
    <w:rsid w:val="00730438"/>
    <w:rsid w:val="007323BF"/>
    <w:rsid w:val="0074198D"/>
    <w:rsid w:val="007635BB"/>
    <w:rsid w:val="00763727"/>
    <w:rsid w:val="0077057C"/>
    <w:rsid w:val="00775BB8"/>
    <w:rsid w:val="007775A6"/>
    <w:rsid w:val="00780E63"/>
    <w:rsid w:val="00784188"/>
    <w:rsid w:val="007866CC"/>
    <w:rsid w:val="007A0B3D"/>
    <w:rsid w:val="007A1841"/>
    <w:rsid w:val="007A7F35"/>
    <w:rsid w:val="007C4CBC"/>
    <w:rsid w:val="007D39A7"/>
    <w:rsid w:val="007D3E9E"/>
    <w:rsid w:val="007F7AA3"/>
    <w:rsid w:val="008066F2"/>
    <w:rsid w:val="00814985"/>
    <w:rsid w:val="008251E4"/>
    <w:rsid w:val="008A1A67"/>
    <w:rsid w:val="008A4030"/>
    <w:rsid w:val="008B03EF"/>
    <w:rsid w:val="008B6C44"/>
    <w:rsid w:val="008C2878"/>
    <w:rsid w:val="008C3665"/>
    <w:rsid w:val="008C5673"/>
    <w:rsid w:val="008E1879"/>
    <w:rsid w:val="008E2741"/>
    <w:rsid w:val="008F703E"/>
    <w:rsid w:val="00904865"/>
    <w:rsid w:val="009073A4"/>
    <w:rsid w:val="009150EB"/>
    <w:rsid w:val="009344DA"/>
    <w:rsid w:val="009405D3"/>
    <w:rsid w:val="0094710A"/>
    <w:rsid w:val="009558CC"/>
    <w:rsid w:val="00961927"/>
    <w:rsid w:val="0097033A"/>
    <w:rsid w:val="009754AA"/>
    <w:rsid w:val="00991233"/>
    <w:rsid w:val="009972AE"/>
    <w:rsid w:val="009A6AE4"/>
    <w:rsid w:val="009B28C7"/>
    <w:rsid w:val="009B5AA8"/>
    <w:rsid w:val="009D0DBB"/>
    <w:rsid w:val="00A12E67"/>
    <w:rsid w:val="00A3636C"/>
    <w:rsid w:val="00A37B93"/>
    <w:rsid w:val="00A442EE"/>
    <w:rsid w:val="00A47990"/>
    <w:rsid w:val="00A63D84"/>
    <w:rsid w:val="00A644EA"/>
    <w:rsid w:val="00A66810"/>
    <w:rsid w:val="00A72F4A"/>
    <w:rsid w:val="00A82CDE"/>
    <w:rsid w:val="00A870BE"/>
    <w:rsid w:val="00AA443D"/>
    <w:rsid w:val="00AB1DF2"/>
    <w:rsid w:val="00AC00AE"/>
    <w:rsid w:val="00AC19E5"/>
    <w:rsid w:val="00AE2537"/>
    <w:rsid w:val="00AF25A0"/>
    <w:rsid w:val="00AF4874"/>
    <w:rsid w:val="00AF53B0"/>
    <w:rsid w:val="00AF5C25"/>
    <w:rsid w:val="00AF608A"/>
    <w:rsid w:val="00B01BE2"/>
    <w:rsid w:val="00B03F4C"/>
    <w:rsid w:val="00B06567"/>
    <w:rsid w:val="00B4068A"/>
    <w:rsid w:val="00B471DC"/>
    <w:rsid w:val="00B54B38"/>
    <w:rsid w:val="00B57ACA"/>
    <w:rsid w:val="00B60A70"/>
    <w:rsid w:val="00B62D45"/>
    <w:rsid w:val="00B664E4"/>
    <w:rsid w:val="00B80D84"/>
    <w:rsid w:val="00BA2928"/>
    <w:rsid w:val="00BA2C66"/>
    <w:rsid w:val="00BC574C"/>
    <w:rsid w:val="00BE08CE"/>
    <w:rsid w:val="00BE0CC8"/>
    <w:rsid w:val="00BE6492"/>
    <w:rsid w:val="00BE6DE9"/>
    <w:rsid w:val="00BF7547"/>
    <w:rsid w:val="00C015F2"/>
    <w:rsid w:val="00C030DB"/>
    <w:rsid w:val="00C07A82"/>
    <w:rsid w:val="00C343A2"/>
    <w:rsid w:val="00C4484B"/>
    <w:rsid w:val="00C47CA1"/>
    <w:rsid w:val="00C56F17"/>
    <w:rsid w:val="00C71293"/>
    <w:rsid w:val="00C809FA"/>
    <w:rsid w:val="00C82001"/>
    <w:rsid w:val="00C86FE8"/>
    <w:rsid w:val="00C978AB"/>
    <w:rsid w:val="00CA0CF1"/>
    <w:rsid w:val="00CA5078"/>
    <w:rsid w:val="00CC3FB8"/>
    <w:rsid w:val="00CC589B"/>
    <w:rsid w:val="00CF1604"/>
    <w:rsid w:val="00D0318B"/>
    <w:rsid w:val="00D21F3E"/>
    <w:rsid w:val="00D47A5C"/>
    <w:rsid w:val="00D50B1C"/>
    <w:rsid w:val="00D51865"/>
    <w:rsid w:val="00D61755"/>
    <w:rsid w:val="00D80D72"/>
    <w:rsid w:val="00D90A6E"/>
    <w:rsid w:val="00D913E5"/>
    <w:rsid w:val="00DA0693"/>
    <w:rsid w:val="00DD2B18"/>
    <w:rsid w:val="00DF0465"/>
    <w:rsid w:val="00E0246A"/>
    <w:rsid w:val="00E10708"/>
    <w:rsid w:val="00E1158E"/>
    <w:rsid w:val="00E31BC0"/>
    <w:rsid w:val="00E33C47"/>
    <w:rsid w:val="00E44FCF"/>
    <w:rsid w:val="00E61756"/>
    <w:rsid w:val="00E627A3"/>
    <w:rsid w:val="00E9182E"/>
    <w:rsid w:val="00EA0749"/>
    <w:rsid w:val="00EB3E91"/>
    <w:rsid w:val="00EB73E6"/>
    <w:rsid w:val="00EB7A28"/>
    <w:rsid w:val="00EE6E8E"/>
    <w:rsid w:val="00EF5011"/>
    <w:rsid w:val="00EF7DE5"/>
    <w:rsid w:val="00F12D31"/>
    <w:rsid w:val="00F16123"/>
    <w:rsid w:val="00F3103C"/>
    <w:rsid w:val="00F324DC"/>
    <w:rsid w:val="00F32D51"/>
    <w:rsid w:val="00F54132"/>
    <w:rsid w:val="00F57575"/>
    <w:rsid w:val="00F64C7D"/>
    <w:rsid w:val="00F72664"/>
    <w:rsid w:val="00F83812"/>
    <w:rsid w:val="00F83BAE"/>
    <w:rsid w:val="00F8658F"/>
    <w:rsid w:val="00F915ED"/>
    <w:rsid w:val="00F92A01"/>
    <w:rsid w:val="00F961E8"/>
    <w:rsid w:val="00FA08FF"/>
    <w:rsid w:val="00FA0ECA"/>
    <w:rsid w:val="00FA7F7E"/>
    <w:rsid w:val="00FD05DB"/>
    <w:rsid w:val="00FF7678"/>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F70C20"/>
  <w15:chartTrackingRefBased/>
  <w15:docId w15:val="{CA4AEBA9-74C6-40C7-A93C-EA416C491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03F4C"/>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styleId="Hyperlink">
    <w:name w:val="Hyperlink"/>
    <w:basedOn w:val="DefaultParagraphFont"/>
    <w:uiPriority w:val="99"/>
    <w:semiHidden/>
    <w:unhideWhenUsed/>
    <w:rsid w:val="00B03F4C"/>
    <w:rPr>
      <w:color w:val="0000FF"/>
      <w:u w:val="single"/>
    </w:rPr>
  </w:style>
  <w:style w:type="paragraph" w:styleId="ListParagraph">
    <w:name w:val="List Paragraph"/>
    <w:basedOn w:val="Normal"/>
    <w:uiPriority w:val="34"/>
    <w:qFormat/>
    <w:rsid w:val="00B03F4C"/>
    <w:pPr>
      <w:ind w:left="720"/>
      <w:contextualSpacing/>
    </w:pPr>
  </w:style>
  <w:style w:type="paragraph" w:styleId="Header">
    <w:name w:val="header"/>
    <w:basedOn w:val="Normal"/>
    <w:link w:val="HeaderChar"/>
    <w:uiPriority w:val="99"/>
    <w:unhideWhenUsed/>
    <w:rsid w:val="00AF48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4874"/>
  </w:style>
  <w:style w:type="paragraph" w:styleId="Footer">
    <w:name w:val="footer"/>
    <w:basedOn w:val="Normal"/>
    <w:link w:val="FooterChar"/>
    <w:uiPriority w:val="99"/>
    <w:unhideWhenUsed/>
    <w:rsid w:val="00AF48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8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5983174">
      <w:bodyDiv w:val="1"/>
      <w:marLeft w:val="0"/>
      <w:marRight w:val="0"/>
      <w:marTop w:val="0"/>
      <w:marBottom w:val="0"/>
      <w:divBdr>
        <w:top w:val="none" w:sz="0" w:space="0" w:color="auto"/>
        <w:left w:val="none" w:sz="0" w:space="0" w:color="auto"/>
        <w:bottom w:val="none" w:sz="0" w:space="0" w:color="auto"/>
        <w:right w:val="none" w:sz="0" w:space="0" w:color="auto"/>
      </w:divBdr>
    </w:div>
    <w:div w:id="1009521396">
      <w:bodyDiv w:val="1"/>
      <w:marLeft w:val="0"/>
      <w:marRight w:val="0"/>
      <w:marTop w:val="0"/>
      <w:marBottom w:val="0"/>
      <w:divBdr>
        <w:top w:val="none" w:sz="0" w:space="0" w:color="auto"/>
        <w:left w:val="none" w:sz="0" w:space="0" w:color="auto"/>
        <w:bottom w:val="none" w:sz="0" w:space="0" w:color="auto"/>
        <w:right w:val="none" w:sz="0" w:space="0" w:color="auto"/>
      </w:divBdr>
    </w:div>
    <w:div w:id="1745685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d.com/talks/sarah_murray_a_playful_solution_to_the_housing_crisi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jasmax.com/projects/featured-projects/soapbox-stories/" TargetMode="Externa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s://www.researchgate.net/publication/227320305_Knowing_Through_Making_The_Role_of_the_Artefact_in_Practice-led_Research"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s://www.jasmax.com/projects/featured-projects/soapbox-stor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036276-91CB-4E93-B476-3CD34D028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1272</Words>
  <Characters>7254</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Georgia Beasley</dc:creator>
  <cp:keywords/>
  <dc:description/>
  <cp:lastModifiedBy>Georgia Beasley</cp:lastModifiedBy>
  <cp:revision>2</cp:revision>
  <dcterms:created xsi:type="dcterms:W3CDTF">2020-04-30T21:37:00Z</dcterms:created>
  <dcterms:modified xsi:type="dcterms:W3CDTF">2020-04-30T21:37:00Z</dcterms:modified>
</cp:coreProperties>
</file>